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23F" w:rsidRDefault="00F055D7" w:rsidP="00F055D7">
      <w:pPr>
        <w:pStyle w:val="Normal1"/>
        <w:jc w:val="center"/>
        <w:rPr>
          <w:rFonts w:asciiTheme="minorHAnsi" w:eastAsia="Calibri" w:hAnsiTheme="minorHAnsi" w:cs="Calibri"/>
          <w:b/>
          <w:color w:val="222222"/>
        </w:rPr>
      </w:pPr>
      <w:r w:rsidRPr="00F055D7">
        <w:rPr>
          <w:rFonts w:asciiTheme="minorHAnsi" w:hAnsiTheme="minorHAnsi"/>
          <w:b/>
          <w:noProof/>
          <w:sz w:val="96"/>
          <w:szCs w:val="96"/>
        </w:rPr>
        <w:drawing>
          <wp:inline distT="0" distB="0" distL="0" distR="0" wp14:anchorId="0F0A4017" wp14:editId="17497472">
            <wp:extent cx="2914650" cy="1047750"/>
            <wp:effectExtent l="19050" t="0" r="0" b="0"/>
            <wp:docPr id="6" name="Picture 1" descr="C:\Users\LeMay_Doug\AppData\Local\Microsoft\Windows\Temporary Internet Files\Content.Outlook\VCC5V09I\AlaskaResponseLogo.jpg"/>
            <wp:cNvGraphicFramePr/>
            <a:graphic xmlns:a="http://schemas.openxmlformats.org/drawingml/2006/main">
              <a:graphicData uri="http://schemas.openxmlformats.org/drawingml/2006/picture">
                <pic:pic xmlns:pic="http://schemas.openxmlformats.org/drawingml/2006/picture">
                  <pic:nvPicPr>
                    <pic:cNvPr id="5" name="Picture 2" descr="C:\Users\LeMay_Doug\AppData\Local\Microsoft\Windows\Temporary Internet Files\Content.Outlook\VCC5V09I\AlaskaResponseLogo.jpg"/>
                    <pic:cNvPicPr>
                      <a:picLocks noChangeAspect="1" noChangeArrowheads="1"/>
                    </pic:cNvPicPr>
                  </pic:nvPicPr>
                  <pic:blipFill>
                    <a:blip r:embed="rId8" cstate="print"/>
                    <a:srcRect/>
                    <a:stretch>
                      <a:fillRect/>
                    </a:stretch>
                  </pic:blipFill>
                  <pic:spPr bwMode="auto">
                    <a:xfrm>
                      <a:off x="0" y="0"/>
                      <a:ext cx="2914650" cy="1047750"/>
                    </a:xfrm>
                    <a:prstGeom prst="rect">
                      <a:avLst/>
                    </a:prstGeom>
                    <a:noFill/>
                  </pic:spPr>
                </pic:pic>
              </a:graphicData>
            </a:graphic>
          </wp:inline>
        </w:drawing>
      </w:r>
    </w:p>
    <w:p w:rsidR="00000DB0" w:rsidRPr="00F055D7" w:rsidRDefault="00000DB0" w:rsidP="00F055D7">
      <w:pPr>
        <w:pStyle w:val="Normal1"/>
        <w:jc w:val="center"/>
        <w:rPr>
          <w:rFonts w:asciiTheme="minorHAnsi" w:eastAsia="Calibri" w:hAnsiTheme="minorHAnsi" w:cs="Calibri"/>
          <w:b/>
          <w:color w:val="222222"/>
        </w:rPr>
      </w:pPr>
    </w:p>
    <w:p w:rsidR="0051423F" w:rsidRPr="00F055D7" w:rsidRDefault="0051423F" w:rsidP="0051423F">
      <w:pPr>
        <w:pStyle w:val="Normal1"/>
        <w:rPr>
          <w:rFonts w:asciiTheme="minorHAnsi" w:eastAsia="Calibri" w:hAnsiTheme="minorHAnsi" w:cs="Calibri"/>
          <w:b/>
          <w:color w:val="222222"/>
        </w:rPr>
      </w:pPr>
    </w:p>
    <w:p w:rsidR="00A91129" w:rsidRDefault="00000DB0" w:rsidP="0051423F">
      <w:pPr>
        <w:jc w:val="center"/>
        <w:rPr>
          <w:b/>
          <w:noProof/>
          <w:sz w:val="28"/>
          <w:szCs w:val="28"/>
        </w:rPr>
      </w:pPr>
      <w:r>
        <w:rPr>
          <w:b/>
          <w:noProof/>
          <w:sz w:val="44"/>
          <w:szCs w:val="96"/>
        </w:rPr>
        <w:drawing>
          <wp:inline distT="0" distB="0" distL="0" distR="0" wp14:anchorId="63E55E4E" wp14:editId="715FB20C">
            <wp:extent cx="3261360" cy="26276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1360" cy="2627630"/>
                    </a:xfrm>
                    <a:prstGeom prst="rect">
                      <a:avLst/>
                    </a:prstGeom>
                    <a:noFill/>
                  </pic:spPr>
                </pic:pic>
              </a:graphicData>
            </a:graphic>
          </wp:inline>
        </w:drawing>
      </w:r>
    </w:p>
    <w:p w:rsidR="006626FE" w:rsidRPr="00F055D7" w:rsidRDefault="00000DB0" w:rsidP="0051423F">
      <w:pPr>
        <w:jc w:val="center"/>
        <w:rPr>
          <w:b/>
          <w:sz w:val="28"/>
          <w:szCs w:val="28"/>
        </w:rPr>
      </w:pPr>
      <w:r>
        <w:rPr>
          <w:b/>
          <w:noProof/>
          <w:sz w:val="28"/>
          <w:szCs w:val="28"/>
        </w:rPr>
        <w:drawing>
          <wp:inline distT="0" distB="0" distL="0" distR="0" wp14:anchorId="7A5E29F9" wp14:editId="097D300B">
            <wp:extent cx="1061085" cy="101219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1085" cy="1012190"/>
                    </a:xfrm>
                    <a:prstGeom prst="rect">
                      <a:avLst/>
                    </a:prstGeom>
                    <a:noFill/>
                  </pic:spPr>
                </pic:pic>
              </a:graphicData>
            </a:graphic>
          </wp:inline>
        </w:drawing>
      </w:r>
    </w:p>
    <w:p w:rsidR="007A1CD9" w:rsidRPr="007A1CD9" w:rsidRDefault="007A1CD9" w:rsidP="007A1CD9">
      <w:pPr>
        <w:jc w:val="center"/>
        <w:rPr>
          <w:b/>
          <w:sz w:val="96"/>
          <w:szCs w:val="96"/>
        </w:rPr>
      </w:pPr>
      <w:r w:rsidRPr="007A1CD9">
        <w:rPr>
          <w:b/>
          <w:sz w:val="96"/>
          <w:szCs w:val="96"/>
        </w:rPr>
        <w:t xml:space="preserve">VOLUNTEER </w:t>
      </w:r>
    </w:p>
    <w:p w:rsidR="0051423F" w:rsidRDefault="007A1CD9" w:rsidP="007A1CD9">
      <w:pPr>
        <w:jc w:val="center"/>
        <w:rPr>
          <w:b/>
          <w:sz w:val="96"/>
          <w:szCs w:val="96"/>
        </w:rPr>
      </w:pPr>
      <w:r w:rsidRPr="007A1CD9">
        <w:rPr>
          <w:b/>
          <w:sz w:val="96"/>
          <w:szCs w:val="96"/>
        </w:rPr>
        <w:t>HANDBOOK</w:t>
      </w:r>
    </w:p>
    <w:p w:rsidR="007A1CD9" w:rsidRPr="00F055D7" w:rsidRDefault="007A1CD9" w:rsidP="007A1CD9">
      <w:pPr>
        <w:jc w:val="center"/>
      </w:pPr>
    </w:p>
    <w:sdt>
      <w:sdtPr>
        <w:rPr>
          <w:rFonts w:asciiTheme="minorHAnsi" w:eastAsiaTheme="minorEastAsia" w:hAnsiTheme="minorHAnsi" w:cstheme="minorBidi"/>
          <w:b w:val="0"/>
          <w:bCs w:val="0"/>
          <w:color w:val="auto"/>
          <w:sz w:val="22"/>
          <w:szCs w:val="22"/>
          <w:lang w:eastAsia="en-US"/>
        </w:rPr>
        <w:id w:val="-1670785031"/>
        <w:docPartObj>
          <w:docPartGallery w:val="Table of Contents"/>
          <w:docPartUnique/>
        </w:docPartObj>
      </w:sdtPr>
      <w:sdtEndPr>
        <w:rPr>
          <w:noProof/>
        </w:rPr>
      </w:sdtEndPr>
      <w:sdtContent>
        <w:p w:rsidR="00F055D7" w:rsidRDefault="00F055D7">
          <w:pPr>
            <w:pStyle w:val="TOCHeading"/>
          </w:pPr>
          <w:r>
            <w:t>Table of Contents</w:t>
          </w:r>
        </w:p>
        <w:p w:rsidR="00A610D6" w:rsidRDefault="007606C4">
          <w:pPr>
            <w:pStyle w:val="TOC1"/>
            <w:tabs>
              <w:tab w:val="right" w:leader="dot" w:pos="9350"/>
            </w:tabs>
            <w:rPr>
              <w:noProof/>
            </w:rPr>
          </w:pPr>
          <w:r>
            <w:fldChar w:fldCharType="begin"/>
          </w:r>
          <w:r w:rsidR="00F055D7">
            <w:instrText xml:space="preserve"> TOC \o "1-3" \h \z \u </w:instrText>
          </w:r>
          <w:r>
            <w:fldChar w:fldCharType="separate"/>
          </w:r>
          <w:hyperlink w:anchor="_Toc420582142" w:history="1">
            <w:r w:rsidR="00A610D6" w:rsidRPr="004025E5">
              <w:rPr>
                <w:rStyle w:val="Hyperlink"/>
                <w:noProof/>
              </w:rPr>
              <w:t>Introduction</w:t>
            </w:r>
            <w:r w:rsidR="00A610D6">
              <w:rPr>
                <w:noProof/>
                <w:webHidden/>
              </w:rPr>
              <w:tab/>
            </w:r>
            <w:r>
              <w:rPr>
                <w:noProof/>
                <w:webHidden/>
              </w:rPr>
              <w:fldChar w:fldCharType="begin"/>
            </w:r>
            <w:r w:rsidR="00A610D6">
              <w:rPr>
                <w:noProof/>
                <w:webHidden/>
              </w:rPr>
              <w:instrText xml:space="preserve"> PAGEREF _Toc420582142 \h </w:instrText>
            </w:r>
            <w:r>
              <w:rPr>
                <w:noProof/>
                <w:webHidden/>
              </w:rPr>
            </w:r>
            <w:r>
              <w:rPr>
                <w:noProof/>
                <w:webHidden/>
              </w:rPr>
              <w:fldChar w:fldCharType="separate"/>
            </w:r>
            <w:r w:rsidR="00C12E86">
              <w:rPr>
                <w:noProof/>
                <w:webHidden/>
              </w:rPr>
              <w:t>2</w:t>
            </w:r>
            <w:r>
              <w:rPr>
                <w:noProof/>
                <w:webHidden/>
              </w:rPr>
              <w:fldChar w:fldCharType="end"/>
            </w:r>
          </w:hyperlink>
        </w:p>
        <w:p w:rsidR="00A610D6" w:rsidRDefault="003A37E2">
          <w:pPr>
            <w:pStyle w:val="TOC3"/>
            <w:tabs>
              <w:tab w:val="right" w:leader="dot" w:pos="9350"/>
            </w:tabs>
            <w:rPr>
              <w:noProof/>
            </w:rPr>
          </w:pPr>
          <w:hyperlink w:anchor="_Toc420582143" w:history="1">
            <w:r w:rsidR="00A610D6" w:rsidRPr="004025E5">
              <w:rPr>
                <w:rStyle w:val="Hyperlink"/>
                <w:noProof/>
              </w:rPr>
              <w:t>Mission</w:t>
            </w:r>
            <w:r w:rsidR="00A610D6">
              <w:rPr>
                <w:noProof/>
                <w:webHidden/>
              </w:rPr>
              <w:tab/>
            </w:r>
            <w:r w:rsidR="007606C4">
              <w:rPr>
                <w:noProof/>
                <w:webHidden/>
              </w:rPr>
              <w:fldChar w:fldCharType="begin"/>
            </w:r>
            <w:r w:rsidR="00A610D6">
              <w:rPr>
                <w:noProof/>
                <w:webHidden/>
              </w:rPr>
              <w:instrText xml:space="preserve"> PAGEREF _Toc420582143 \h </w:instrText>
            </w:r>
            <w:r w:rsidR="007606C4">
              <w:rPr>
                <w:noProof/>
                <w:webHidden/>
              </w:rPr>
            </w:r>
            <w:r w:rsidR="007606C4">
              <w:rPr>
                <w:noProof/>
                <w:webHidden/>
              </w:rPr>
              <w:fldChar w:fldCharType="separate"/>
            </w:r>
            <w:r w:rsidR="00C12E86">
              <w:rPr>
                <w:noProof/>
                <w:webHidden/>
              </w:rPr>
              <w:t>2</w:t>
            </w:r>
            <w:r w:rsidR="007606C4">
              <w:rPr>
                <w:noProof/>
                <w:webHidden/>
              </w:rPr>
              <w:fldChar w:fldCharType="end"/>
            </w:r>
          </w:hyperlink>
        </w:p>
        <w:p w:rsidR="00A610D6" w:rsidRDefault="003A37E2">
          <w:pPr>
            <w:pStyle w:val="TOC3"/>
            <w:tabs>
              <w:tab w:val="right" w:leader="dot" w:pos="9350"/>
            </w:tabs>
            <w:rPr>
              <w:noProof/>
            </w:rPr>
          </w:pPr>
          <w:hyperlink w:anchor="_Toc420582144" w:history="1">
            <w:r w:rsidR="00A610D6" w:rsidRPr="004025E5">
              <w:rPr>
                <w:rStyle w:val="Hyperlink"/>
                <w:rFonts w:eastAsia="Times New Roman"/>
                <w:noProof/>
              </w:rPr>
              <w:t>Vision</w:t>
            </w:r>
            <w:r w:rsidR="00A610D6">
              <w:rPr>
                <w:noProof/>
                <w:webHidden/>
              </w:rPr>
              <w:tab/>
            </w:r>
            <w:r w:rsidR="007606C4">
              <w:rPr>
                <w:noProof/>
                <w:webHidden/>
              </w:rPr>
              <w:fldChar w:fldCharType="begin"/>
            </w:r>
            <w:r w:rsidR="00A610D6">
              <w:rPr>
                <w:noProof/>
                <w:webHidden/>
              </w:rPr>
              <w:instrText xml:space="preserve"> PAGEREF _Toc420582144 \h </w:instrText>
            </w:r>
            <w:r w:rsidR="007606C4">
              <w:rPr>
                <w:noProof/>
                <w:webHidden/>
              </w:rPr>
            </w:r>
            <w:r w:rsidR="007606C4">
              <w:rPr>
                <w:noProof/>
                <w:webHidden/>
              </w:rPr>
              <w:fldChar w:fldCharType="separate"/>
            </w:r>
            <w:r w:rsidR="00C12E86">
              <w:rPr>
                <w:noProof/>
                <w:webHidden/>
              </w:rPr>
              <w:t>2</w:t>
            </w:r>
            <w:r w:rsidR="007606C4">
              <w:rPr>
                <w:noProof/>
                <w:webHidden/>
              </w:rPr>
              <w:fldChar w:fldCharType="end"/>
            </w:r>
          </w:hyperlink>
        </w:p>
        <w:p w:rsidR="00A610D6" w:rsidRDefault="003A37E2">
          <w:pPr>
            <w:pStyle w:val="TOC3"/>
            <w:tabs>
              <w:tab w:val="right" w:leader="dot" w:pos="9350"/>
            </w:tabs>
            <w:rPr>
              <w:noProof/>
            </w:rPr>
          </w:pPr>
          <w:hyperlink w:anchor="_Toc420582145" w:history="1">
            <w:r w:rsidR="00A610D6" w:rsidRPr="004025E5">
              <w:rPr>
                <w:rStyle w:val="Hyperlink"/>
                <w:noProof/>
              </w:rPr>
              <w:t>Scope</w:t>
            </w:r>
            <w:r w:rsidR="00A610D6">
              <w:rPr>
                <w:noProof/>
                <w:webHidden/>
              </w:rPr>
              <w:tab/>
            </w:r>
            <w:r w:rsidR="007606C4">
              <w:rPr>
                <w:noProof/>
                <w:webHidden/>
              </w:rPr>
              <w:fldChar w:fldCharType="begin"/>
            </w:r>
            <w:r w:rsidR="00A610D6">
              <w:rPr>
                <w:noProof/>
                <w:webHidden/>
              </w:rPr>
              <w:instrText xml:space="preserve"> PAGEREF _Toc420582145 \h </w:instrText>
            </w:r>
            <w:r w:rsidR="007606C4">
              <w:rPr>
                <w:noProof/>
                <w:webHidden/>
              </w:rPr>
            </w:r>
            <w:r w:rsidR="007606C4">
              <w:rPr>
                <w:noProof/>
                <w:webHidden/>
              </w:rPr>
              <w:fldChar w:fldCharType="separate"/>
            </w:r>
            <w:r w:rsidR="00C12E86">
              <w:rPr>
                <w:noProof/>
                <w:webHidden/>
              </w:rPr>
              <w:t>2</w:t>
            </w:r>
            <w:r w:rsidR="007606C4">
              <w:rPr>
                <w:noProof/>
                <w:webHidden/>
              </w:rPr>
              <w:fldChar w:fldCharType="end"/>
            </w:r>
          </w:hyperlink>
        </w:p>
        <w:p w:rsidR="00A610D6" w:rsidRDefault="003A37E2">
          <w:pPr>
            <w:pStyle w:val="TOC3"/>
            <w:tabs>
              <w:tab w:val="right" w:leader="dot" w:pos="9350"/>
            </w:tabs>
            <w:rPr>
              <w:noProof/>
            </w:rPr>
          </w:pPr>
          <w:hyperlink w:anchor="_Toc420582146" w:history="1">
            <w:r w:rsidR="00A610D6" w:rsidRPr="004025E5">
              <w:rPr>
                <w:rStyle w:val="Hyperlink"/>
                <w:noProof/>
              </w:rPr>
              <w:t>Contacts</w:t>
            </w:r>
            <w:r w:rsidR="00A610D6">
              <w:rPr>
                <w:noProof/>
                <w:webHidden/>
              </w:rPr>
              <w:tab/>
            </w:r>
            <w:r w:rsidR="002E7A9C">
              <w:rPr>
                <w:noProof/>
                <w:webHidden/>
              </w:rPr>
              <w:t>3</w:t>
            </w:r>
          </w:hyperlink>
        </w:p>
        <w:p w:rsidR="00A610D6" w:rsidRDefault="003A37E2">
          <w:pPr>
            <w:pStyle w:val="TOC1"/>
            <w:tabs>
              <w:tab w:val="right" w:leader="dot" w:pos="9350"/>
            </w:tabs>
            <w:rPr>
              <w:noProof/>
            </w:rPr>
          </w:pPr>
          <w:hyperlink w:anchor="_Toc420582147" w:history="1">
            <w:r w:rsidR="00A610D6" w:rsidRPr="004025E5">
              <w:rPr>
                <w:rStyle w:val="Hyperlink"/>
                <w:noProof/>
              </w:rPr>
              <w:t>Program Basics</w:t>
            </w:r>
            <w:r w:rsidR="00A610D6">
              <w:rPr>
                <w:noProof/>
                <w:webHidden/>
              </w:rPr>
              <w:tab/>
            </w:r>
            <w:r w:rsidR="007606C4">
              <w:rPr>
                <w:noProof/>
                <w:webHidden/>
              </w:rPr>
              <w:fldChar w:fldCharType="begin"/>
            </w:r>
            <w:r w:rsidR="00A610D6">
              <w:rPr>
                <w:noProof/>
                <w:webHidden/>
              </w:rPr>
              <w:instrText xml:space="preserve"> PAGEREF _Toc420582147 \h </w:instrText>
            </w:r>
            <w:r w:rsidR="007606C4">
              <w:rPr>
                <w:noProof/>
                <w:webHidden/>
              </w:rPr>
            </w:r>
            <w:r w:rsidR="007606C4">
              <w:rPr>
                <w:noProof/>
                <w:webHidden/>
              </w:rPr>
              <w:fldChar w:fldCharType="separate"/>
            </w:r>
            <w:r w:rsidR="00C12E86">
              <w:rPr>
                <w:noProof/>
                <w:webHidden/>
              </w:rPr>
              <w:t>3</w:t>
            </w:r>
            <w:r w:rsidR="007606C4">
              <w:rPr>
                <w:noProof/>
                <w:webHidden/>
              </w:rPr>
              <w:fldChar w:fldCharType="end"/>
            </w:r>
          </w:hyperlink>
        </w:p>
        <w:p w:rsidR="00A610D6" w:rsidRDefault="003A37E2">
          <w:pPr>
            <w:pStyle w:val="TOC3"/>
            <w:tabs>
              <w:tab w:val="right" w:leader="dot" w:pos="9350"/>
            </w:tabs>
            <w:rPr>
              <w:noProof/>
            </w:rPr>
          </w:pPr>
          <w:hyperlink w:anchor="_Toc420582148" w:history="1">
            <w:r w:rsidR="00A610D6" w:rsidRPr="004025E5">
              <w:rPr>
                <w:rStyle w:val="Hyperlink"/>
                <w:noProof/>
              </w:rPr>
              <w:t>Before Volunteering</w:t>
            </w:r>
            <w:r w:rsidR="00A610D6">
              <w:rPr>
                <w:noProof/>
                <w:webHidden/>
              </w:rPr>
              <w:tab/>
            </w:r>
            <w:r w:rsidR="007606C4">
              <w:rPr>
                <w:noProof/>
                <w:webHidden/>
              </w:rPr>
              <w:fldChar w:fldCharType="begin"/>
            </w:r>
            <w:r w:rsidR="00A610D6">
              <w:rPr>
                <w:noProof/>
                <w:webHidden/>
              </w:rPr>
              <w:instrText xml:space="preserve"> PAGEREF _Toc420582148 \h </w:instrText>
            </w:r>
            <w:r w:rsidR="007606C4">
              <w:rPr>
                <w:noProof/>
                <w:webHidden/>
              </w:rPr>
            </w:r>
            <w:r w:rsidR="007606C4">
              <w:rPr>
                <w:noProof/>
                <w:webHidden/>
              </w:rPr>
              <w:fldChar w:fldCharType="separate"/>
            </w:r>
            <w:r w:rsidR="00C12E86">
              <w:rPr>
                <w:noProof/>
                <w:webHidden/>
              </w:rPr>
              <w:t>3</w:t>
            </w:r>
            <w:r w:rsidR="007606C4">
              <w:rPr>
                <w:noProof/>
                <w:webHidden/>
              </w:rPr>
              <w:fldChar w:fldCharType="end"/>
            </w:r>
          </w:hyperlink>
        </w:p>
        <w:p w:rsidR="00C563E9" w:rsidRPr="00C563E9" w:rsidRDefault="00C563E9" w:rsidP="00C563E9">
          <w:pPr>
            <w:rPr>
              <w:noProof/>
            </w:rPr>
          </w:pPr>
          <w:r>
            <w:rPr>
              <w:noProof/>
            </w:rPr>
            <w:t xml:space="preserve">         AK Respond Data Registry………………………………………………………………………………………………………………..3</w:t>
          </w:r>
        </w:p>
        <w:p w:rsidR="00A610D6" w:rsidRDefault="003A37E2">
          <w:pPr>
            <w:pStyle w:val="TOC3"/>
            <w:tabs>
              <w:tab w:val="right" w:leader="dot" w:pos="9350"/>
            </w:tabs>
            <w:rPr>
              <w:noProof/>
            </w:rPr>
          </w:pPr>
          <w:hyperlink w:anchor="_Toc420582149" w:history="1">
            <w:r w:rsidR="00A610D6" w:rsidRPr="004025E5">
              <w:rPr>
                <w:rStyle w:val="Hyperlink"/>
                <w:noProof/>
              </w:rPr>
              <w:t>Credentialing</w:t>
            </w:r>
            <w:r w:rsidR="00A610D6">
              <w:rPr>
                <w:noProof/>
                <w:webHidden/>
              </w:rPr>
              <w:tab/>
            </w:r>
            <w:r w:rsidR="007606C4">
              <w:rPr>
                <w:noProof/>
                <w:webHidden/>
              </w:rPr>
              <w:fldChar w:fldCharType="begin"/>
            </w:r>
            <w:r w:rsidR="00A610D6">
              <w:rPr>
                <w:noProof/>
                <w:webHidden/>
              </w:rPr>
              <w:instrText xml:space="preserve"> PAGEREF _Toc420582149 \h </w:instrText>
            </w:r>
            <w:r w:rsidR="007606C4">
              <w:rPr>
                <w:noProof/>
                <w:webHidden/>
              </w:rPr>
            </w:r>
            <w:r w:rsidR="007606C4">
              <w:rPr>
                <w:noProof/>
                <w:webHidden/>
              </w:rPr>
              <w:fldChar w:fldCharType="separate"/>
            </w:r>
            <w:r w:rsidR="00C12E86">
              <w:rPr>
                <w:noProof/>
                <w:webHidden/>
              </w:rPr>
              <w:t>4</w:t>
            </w:r>
            <w:r w:rsidR="007606C4">
              <w:rPr>
                <w:noProof/>
                <w:webHidden/>
              </w:rPr>
              <w:fldChar w:fldCharType="end"/>
            </w:r>
          </w:hyperlink>
        </w:p>
        <w:p w:rsidR="00A610D6" w:rsidRDefault="003A37E2">
          <w:pPr>
            <w:pStyle w:val="TOC3"/>
            <w:tabs>
              <w:tab w:val="right" w:leader="dot" w:pos="9350"/>
            </w:tabs>
            <w:rPr>
              <w:noProof/>
            </w:rPr>
          </w:pPr>
          <w:hyperlink w:anchor="_Toc420582150" w:history="1">
            <w:r w:rsidR="00A610D6" w:rsidRPr="004025E5">
              <w:rPr>
                <w:rStyle w:val="Hyperlink"/>
                <w:noProof/>
              </w:rPr>
              <w:t>Credential Levels</w:t>
            </w:r>
            <w:r w:rsidR="00A610D6">
              <w:rPr>
                <w:noProof/>
                <w:webHidden/>
              </w:rPr>
              <w:tab/>
            </w:r>
            <w:r w:rsidR="007606C4">
              <w:rPr>
                <w:noProof/>
                <w:webHidden/>
              </w:rPr>
              <w:fldChar w:fldCharType="begin"/>
            </w:r>
            <w:r w:rsidR="00A610D6">
              <w:rPr>
                <w:noProof/>
                <w:webHidden/>
              </w:rPr>
              <w:instrText xml:space="preserve"> PAGEREF _Toc420582150 \h </w:instrText>
            </w:r>
            <w:r w:rsidR="007606C4">
              <w:rPr>
                <w:noProof/>
                <w:webHidden/>
              </w:rPr>
            </w:r>
            <w:r w:rsidR="007606C4">
              <w:rPr>
                <w:noProof/>
                <w:webHidden/>
              </w:rPr>
              <w:fldChar w:fldCharType="separate"/>
            </w:r>
            <w:r w:rsidR="00C12E86">
              <w:rPr>
                <w:noProof/>
                <w:webHidden/>
              </w:rPr>
              <w:t>4</w:t>
            </w:r>
            <w:r w:rsidR="007606C4">
              <w:rPr>
                <w:noProof/>
                <w:webHidden/>
              </w:rPr>
              <w:fldChar w:fldCharType="end"/>
            </w:r>
          </w:hyperlink>
        </w:p>
        <w:p w:rsidR="00A610D6" w:rsidRDefault="003A37E2">
          <w:pPr>
            <w:pStyle w:val="TOC3"/>
            <w:tabs>
              <w:tab w:val="right" w:leader="dot" w:pos="9350"/>
            </w:tabs>
            <w:rPr>
              <w:noProof/>
            </w:rPr>
          </w:pPr>
          <w:hyperlink w:anchor="_Toc420582151" w:history="1">
            <w:r w:rsidR="00A610D6" w:rsidRPr="004025E5">
              <w:rPr>
                <w:rStyle w:val="Hyperlink"/>
                <w:noProof/>
              </w:rPr>
              <w:t>Legal Authority</w:t>
            </w:r>
            <w:r w:rsidR="00A610D6">
              <w:rPr>
                <w:noProof/>
                <w:webHidden/>
              </w:rPr>
              <w:tab/>
            </w:r>
            <w:r w:rsidR="007606C4">
              <w:rPr>
                <w:noProof/>
                <w:webHidden/>
              </w:rPr>
              <w:fldChar w:fldCharType="begin"/>
            </w:r>
            <w:r w:rsidR="00A610D6">
              <w:rPr>
                <w:noProof/>
                <w:webHidden/>
              </w:rPr>
              <w:instrText xml:space="preserve"> PAGEREF _Toc420582151 \h </w:instrText>
            </w:r>
            <w:r w:rsidR="007606C4">
              <w:rPr>
                <w:noProof/>
                <w:webHidden/>
              </w:rPr>
            </w:r>
            <w:r w:rsidR="007606C4">
              <w:rPr>
                <w:noProof/>
                <w:webHidden/>
              </w:rPr>
              <w:fldChar w:fldCharType="separate"/>
            </w:r>
            <w:r w:rsidR="00C12E86">
              <w:rPr>
                <w:noProof/>
                <w:webHidden/>
              </w:rPr>
              <w:t>5</w:t>
            </w:r>
            <w:r w:rsidR="007606C4">
              <w:rPr>
                <w:noProof/>
                <w:webHidden/>
              </w:rPr>
              <w:fldChar w:fldCharType="end"/>
            </w:r>
          </w:hyperlink>
        </w:p>
        <w:p w:rsidR="00A610D6" w:rsidRDefault="003A37E2">
          <w:pPr>
            <w:pStyle w:val="TOC3"/>
            <w:tabs>
              <w:tab w:val="right" w:leader="dot" w:pos="9350"/>
            </w:tabs>
            <w:rPr>
              <w:noProof/>
            </w:rPr>
          </w:pPr>
          <w:hyperlink w:anchor="_Toc420582152" w:history="1">
            <w:r w:rsidR="00A610D6" w:rsidRPr="004025E5">
              <w:rPr>
                <w:rStyle w:val="Hyperlink"/>
                <w:rFonts w:eastAsia="Times New Roman"/>
                <w:noProof/>
              </w:rPr>
              <w:t>Responding to an Emergency</w:t>
            </w:r>
            <w:r w:rsidR="00A610D6">
              <w:rPr>
                <w:noProof/>
                <w:webHidden/>
              </w:rPr>
              <w:tab/>
            </w:r>
            <w:r w:rsidR="007606C4">
              <w:rPr>
                <w:noProof/>
                <w:webHidden/>
              </w:rPr>
              <w:fldChar w:fldCharType="begin"/>
            </w:r>
            <w:r w:rsidR="00A610D6">
              <w:rPr>
                <w:noProof/>
                <w:webHidden/>
              </w:rPr>
              <w:instrText xml:space="preserve"> PAGEREF _Toc420582152 \h </w:instrText>
            </w:r>
            <w:r w:rsidR="007606C4">
              <w:rPr>
                <w:noProof/>
                <w:webHidden/>
              </w:rPr>
            </w:r>
            <w:r w:rsidR="007606C4">
              <w:rPr>
                <w:noProof/>
                <w:webHidden/>
              </w:rPr>
              <w:fldChar w:fldCharType="separate"/>
            </w:r>
            <w:r w:rsidR="00C12E86">
              <w:rPr>
                <w:noProof/>
                <w:webHidden/>
              </w:rPr>
              <w:t>5</w:t>
            </w:r>
            <w:r w:rsidR="007606C4">
              <w:rPr>
                <w:noProof/>
                <w:webHidden/>
              </w:rPr>
              <w:fldChar w:fldCharType="end"/>
            </w:r>
          </w:hyperlink>
        </w:p>
        <w:p w:rsidR="00A610D6" w:rsidRDefault="003A37E2">
          <w:pPr>
            <w:pStyle w:val="TOC3"/>
            <w:tabs>
              <w:tab w:val="right" w:leader="dot" w:pos="9350"/>
            </w:tabs>
            <w:rPr>
              <w:noProof/>
            </w:rPr>
          </w:pPr>
          <w:hyperlink w:anchor="_Toc420582153" w:history="1">
            <w:r w:rsidR="00A610D6" w:rsidRPr="004025E5">
              <w:rPr>
                <w:rStyle w:val="Hyperlink"/>
                <w:noProof/>
              </w:rPr>
              <w:t>Process for Requesting Volunteers</w:t>
            </w:r>
            <w:r w:rsidR="00A610D6">
              <w:rPr>
                <w:noProof/>
                <w:webHidden/>
              </w:rPr>
              <w:tab/>
            </w:r>
            <w:r w:rsidR="007606C4">
              <w:rPr>
                <w:noProof/>
                <w:webHidden/>
              </w:rPr>
              <w:fldChar w:fldCharType="begin"/>
            </w:r>
            <w:r w:rsidR="00A610D6">
              <w:rPr>
                <w:noProof/>
                <w:webHidden/>
              </w:rPr>
              <w:instrText xml:space="preserve"> PAGEREF _Toc420582153 \h </w:instrText>
            </w:r>
            <w:r w:rsidR="007606C4">
              <w:rPr>
                <w:noProof/>
                <w:webHidden/>
              </w:rPr>
            </w:r>
            <w:r w:rsidR="007606C4">
              <w:rPr>
                <w:noProof/>
                <w:webHidden/>
              </w:rPr>
              <w:fldChar w:fldCharType="separate"/>
            </w:r>
            <w:r w:rsidR="00C12E86">
              <w:rPr>
                <w:noProof/>
                <w:webHidden/>
              </w:rPr>
              <w:t>5</w:t>
            </w:r>
            <w:r w:rsidR="007606C4">
              <w:rPr>
                <w:noProof/>
                <w:webHidden/>
              </w:rPr>
              <w:fldChar w:fldCharType="end"/>
            </w:r>
          </w:hyperlink>
        </w:p>
        <w:p w:rsidR="00A610D6" w:rsidRPr="00E071E1" w:rsidRDefault="00847176">
          <w:pPr>
            <w:pStyle w:val="TOC3"/>
            <w:tabs>
              <w:tab w:val="right" w:leader="dot" w:pos="9350"/>
            </w:tabs>
            <w:rPr>
              <w:noProof/>
            </w:rPr>
          </w:pPr>
          <w:r w:rsidRPr="00E071E1">
            <w:rPr>
              <w:noProof/>
            </w:rPr>
            <w:t>Health Insurance Portability and Accountability Act (</w:t>
          </w:r>
          <w:hyperlink w:anchor="_Toc420582154" w:history="1">
            <w:r w:rsidR="00A610D6" w:rsidRPr="00E071E1">
              <w:rPr>
                <w:rStyle w:val="Hyperlink"/>
                <w:noProof/>
              </w:rPr>
              <w:t>HIPPA</w:t>
            </w:r>
            <w:r w:rsidRPr="00E071E1">
              <w:rPr>
                <w:rStyle w:val="Hyperlink"/>
                <w:noProof/>
              </w:rPr>
              <w:t>)</w:t>
            </w:r>
            <w:r w:rsidR="00A610D6" w:rsidRPr="00E071E1">
              <w:rPr>
                <w:rStyle w:val="Hyperlink"/>
                <w:noProof/>
              </w:rPr>
              <w:t xml:space="preserve"> and Confidentiality</w:t>
            </w:r>
            <w:r w:rsidR="00A610D6" w:rsidRPr="00E071E1">
              <w:rPr>
                <w:noProof/>
                <w:webHidden/>
              </w:rPr>
              <w:tab/>
            </w:r>
            <w:r w:rsidR="007606C4" w:rsidRPr="00E071E1">
              <w:rPr>
                <w:noProof/>
                <w:webHidden/>
              </w:rPr>
              <w:fldChar w:fldCharType="begin"/>
            </w:r>
            <w:r w:rsidR="00A610D6" w:rsidRPr="00E071E1">
              <w:rPr>
                <w:noProof/>
                <w:webHidden/>
              </w:rPr>
              <w:instrText xml:space="preserve"> PAGEREF _Toc420582154 \h </w:instrText>
            </w:r>
            <w:r w:rsidR="007606C4" w:rsidRPr="00E071E1">
              <w:rPr>
                <w:noProof/>
                <w:webHidden/>
              </w:rPr>
            </w:r>
            <w:r w:rsidR="007606C4" w:rsidRPr="00E071E1">
              <w:rPr>
                <w:noProof/>
                <w:webHidden/>
              </w:rPr>
              <w:fldChar w:fldCharType="separate"/>
            </w:r>
            <w:r w:rsidR="00C12E86">
              <w:rPr>
                <w:noProof/>
                <w:webHidden/>
              </w:rPr>
              <w:t>5</w:t>
            </w:r>
            <w:r w:rsidR="007606C4" w:rsidRPr="00E071E1">
              <w:rPr>
                <w:noProof/>
                <w:webHidden/>
              </w:rPr>
              <w:fldChar w:fldCharType="end"/>
            </w:r>
          </w:hyperlink>
        </w:p>
        <w:p w:rsidR="00A610D6" w:rsidRPr="00E071E1" w:rsidRDefault="003A37E2">
          <w:pPr>
            <w:pStyle w:val="TOC1"/>
            <w:tabs>
              <w:tab w:val="right" w:leader="dot" w:pos="9350"/>
            </w:tabs>
            <w:rPr>
              <w:noProof/>
            </w:rPr>
          </w:pPr>
          <w:hyperlink w:anchor="_Toc420582155" w:history="1">
            <w:r w:rsidR="00A610D6" w:rsidRPr="00E071E1">
              <w:rPr>
                <w:rStyle w:val="Hyperlink"/>
                <w:noProof/>
              </w:rPr>
              <w:t>D</w:t>
            </w:r>
            <w:r w:rsidR="000E37F8" w:rsidRPr="00E071E1">
              <w:rPr>
                <w:rStyle w:val="Hyperlink"/>
                <w:noProof/>
              </w:rPr>
              <w:t xml:space="preserve">epartment </w:t>
            </w:r>
            <w:r w:rsidR="00A610D6" w:rsidRPr="00E071E1">
              <w:rPr>
                <w:rStyle w:val="Hyperlink"/>
                <w:noProof/>
              </w:rPr>
              <w:t>H</w:t>
            </w:r>
            <w:r w:rsidR="000E37F8" w:rsidRPr="00E071E1">
              <w:rPr>
                <w:rStyle w:val="Hyperlink"/>
                <w:noProof/>
              </w:rPr>
              <w:t xml:space="preserve">ealth </w:t>
            </w:r>
            <w:r w:rsidR="00A610D6" w:rsidRPr="00E071E1">
              <w:rPr>
                <w:rStyle w:val="Hyperlink"/>
                <w:noProof/>
              </w:rPr>
              <w:t>S</w:t>
            </w:r>
            <w:r w:rsidR="000E37F8" w:rsidRPr="00E071E1">
              <w:rPr>
                <w:rStyle w:val="Hyperlink"/>
                <w:noProof/>
              </w:rPr>
              <w:t xml:space="preserve">ocial </w:t>
            </w:r>
            <w:r w:rsidR="00A610D6" w:rsidRPr="00E071E1">
              <w:rPr>
                <w:rStyle w:val="Hyperlink"/>
                <w:noProof/>
              </w:rPr>
              <w:t>S</w:t>
            </w:r>
            <w:r w:rsidR="000E37F8" w:rsidRPr="00E071E1">
              <w:rPr>
                <w:rStyle w:val="Hyperlink"/>
                <w:noProof/>
              </w:rPr>
              <w:t>ervices (DHSS)</w:t>
            </w:r>
            <w:r w:rsidR="00A610D6" w:rsidRPr="00E071E1">
              <w:rPr>
                <w:rStyle w:val="Hyperlink"/>
                <w:noProof/>
              </w:rPr>
              <w:t xml:space="preserve"> Responsibilities</w:t>
            </w:r>
            <w:r w:rsidR="00A610D6" w:rsidRPr="00E071E1">
              <w:rPr>
                <w:noProof/>
                <w:webHidden/>
              </w:rPr>
              <w:tab/>
            </w:r>
            <w:r w:rsidR="007606C4" w:rsidRPr="00E071E1">
              <w:rPr>
                <w:noProof/>
                <w:webHidden/>
              </w:rPr>
              <w:fldChar w:fldCharType="begin"/>
            </w:r>
            <w:r w:rsidR="00A610D6" w:rsidRPr="00E071E1">
              <w:rPr>
                <w:noProof/>
                <w:webHidden/>
              </w:rPr>
              <w:instrText xml:space="preserve"> PAGEREF _Toc420582155 \h </w:instrText>
            </w:r>
            <w:r w:rsidR="007606C4" w:rsidRPr="00E071E1">
              <w:rPr>
                <w:noProof/>
                <w:webHidden/>
              </w:rPr>
            </w:r>
            <w:r w:rsidR="007606C4" w:rsidRPr="00E071E1">
              <w:rPr>
                <w:noProof/>
                <w:webHidden/>
              </w:rPr>
              <w:fldChar w:fldCharType="separate"/>
            </w:r>
            <w:r w:rsidR="00C12E86">
              <w:rPr>
                <w:noProof/>
                <w:webHidden/>
              </w:rPr>
              <w:t>6</w:t>
            </w:r>
            <w:r w:rsidR="007606C4" w:rsidRPr="00E071E1">
              <w:rPr>
                <w:noProof/>
                <w:webHidden/>
              </w:rPr>
              <w:fldChar w:fldCharType="end"/>
            </w:r>
          </w:hyperlink>
        </w:p>
        <w:p w:rsidR="00A610D6" w:rsidRPr="00E071E1" w:rsidRDefault="003A37E2">
          <w:pPr>
            <w:pStyle w:val="TOC1"/>
            <w:tabs>
              <w:tab w:val="right" w:leader="dot" w:pos="9350"/>
            </w:tabs>
            <w:rPr>
              <w:noProof/>
            </w:rPr>
          </w:pPr>
          <w:hyperlink w:anchor="_Toc420582156" w:history="1">
            <w:r w:rsidR="00A610D6" w:rsidRPr="00E071E1">
              <w:rPr>
                <w:rStyle w:val="Hyperlink"/>
                <w:noProof/>
              </w:rPr>
              <w:t>Expectations for AK Respond Volunteers</w:t>
            </w:r>
            <w:r w:rsidR="00A610D6" w:rsidRPr="00E071E1">
              <w:rPr>
                <w:noProof/>
                <w:webHidden/>
              </w:rPr>
              <w:tab/>
            </w:r>
            <w:r w:rsidR="007606C4" w:rsidRPr="00E071E1">
              <w:rPr>
                <w:noProof/>
                <w:webHidden/>
              </w:rPr>
              <w:fldChar w:fldCharType="begin"/>
            </w:r>
            <w:r w:rsidR="00A610D6" w:rsidRPr="00E071E1">
              <w:rPr>
                <w:noProof/>
                <w:webHidden/>
              </w:rPr>
              <w:instrText xml:space="preserve"> PAGEREF _Toc420582156 \h </w:instrText>
            </w:r>
            <w:r w:rsidR="007606C4" w:rsidRPr="00E071E1">
              <w:rPr>
                <w:noProof/>
                <w:webHidden/>
              </w:rPr>
            </w:r>
            <w:r w:rsidR="007606C4" w:rsidRPr="00E071E1">
              <w:rPr>
                <w:noProof/>
                <w:webHidden/>
              </w:rPr>
              <w:fldChar w:fldCharType="separate"/>
            </w:r>
            <w:r w:rsidR="00C12E86">
              <w:rPr>
                <w:noProof/>
                <w:webHidden/>
              </w:rPr>
              <w:t>6</w:t>
            </w:r>
            <w:r w:rsidR="007606C4" w:rsidRPr="00E071E1">
              <w:rPr>
                <w:noProof/>
                <w:webHidden/>
              </w:rPr>
              <w:fldChar w:fldCharType="end"/>
            </w:r>
          </w:hyperlink>
        </w:p>
        <w:p w:rsidR="00A610D6" w:rsidRPr="00E071E1" w:rsidRDefault="003A37E2">
          <w:pPr>
            <w:pStyle w:val="TOC1"/>
            <w:tabs>
              <w:tab w:val="right" w:leader="dot" w:pos="9350"/>
            </w:tabs>
            <w:rPr>
              <w:noProof/>
            </w:rPr>
          </w:pPr>
          <w:hyperlink w:anchor="_Toc420582157" w:history="1">
            <w:r w:rsidR="00A610D6" w:rsidRPr="00E071E1">
              <w:rPr>
                <w:rStyle w:val="Hyperlink"/>
                <w:noProof/>
              </w:rPr>
              <w:t>Deployment Expectations for Volunteers</w:t>
            </w:r>
            <w:r w:rsidR="00A610D6" w:rsidRPr="00E071E1">
              <w:rPr>
                <w:noProof/>
                <w:webHidden/>
              </w:rPr>
              <w:tab/>
            </w:r>
            <w:r w:rsidR="002E7A9C">
              <w:rPr>
                <w:noProof/>
                <w:webHidden/>
              </w:rPr>
              <w:t>7</w:t>
            </w:r>
          </w:hyperlink>
        </w:p>
        <w:p w:rsidR="00A610D6" w:rsidRPr="00E071E1" w:rsidRDefault="003A37E2">
          <w:pPr>
            <w:pStyle w:val="TOC1"/>
            <w:tabs>
              <w:tab w:val="right" w:leader="dot" w:pos="9350"/>
            </w:tabs>
            <w:rPr>
              <w:noProof/>
            </w:rPr>
          </w:pPr>
          <w:hyperlink w:anchor="_Toc420582158" w:history="1">
            <w:r w:rsidR="00A610D6" w:rsidRPr="00E071E1">
              <w:rPr>
                <w:rStyle w:val="Hyperlink"/>
                <w:noProof/>
              </w:rPr>
              <w:t>Competencies</w:t>
            </w:r>
            <w:r w:rsidR="00A610D6" w:rsidRPr="00E071E1">
              <w:rPr>
                <w:noProof/>
                <w:webHidden/>
              </w:rPr>
              <w:tab/>
            </w:r>
            <w:r w:rsidR="007606C4" w:rsidRPr="00E071E1">
              <w:rPr>
                <w:noProof/>
                <w:webHidden/>
              </w:rPr>
              <w:fldChar w:fldCharType="begin"/>
            </w:r>
            <w:r w:rsidR="00A610D6" w:rsidRPr="00E071E1">
              <w:rPr>
                <w:noProof/>
                <w:webHidden/>
              </w:rPr>
              <w:instrText xml:space="preserve"> PAGEREF _Toc420582158 \h </w:instrText>
            </w:r>
            <w:r w:rsidR="007606C4" w:rsidRPr="00E071E1">
              <w:rPr>
                <w:noProof/>
                <w:webHidden/>
              </w:rPr>
            </w:r>
            <w:r w:rsidR="007606C4" w:rsidRPr="00E071E1">
              <w:rPr>
                <w:noProof/>
                <w:webHidden/>
              </w:rPr>
              <w:fldChar w:fldCharType="separate"/>
            </w:r>
            <w:r w:rsidR="00C12E86">
              <w:rPr>
                <w:noProof/>
                <w:webHidden/>
              </w:rPr>
              <w:t>8</w:t>
            </w:r>
            <w:r w:rsidR="007606C4" w:rsidRPr="00E071E1">
              <w:rPr>
                <w:noProof/>
                <w:webHidden/>
              </w:rPr>
              <w:fldChar w:fldCharType="end"/>
            </w:r>
          </w:hyperlink>
        </w:p>
        <w:p w:rsidR="00A610D6" w:rsidRPr="00E071E1" w:rsidRDefault="003A37E2">
          <w:pPr>
            <w:pStyle w:val="TOC1"/>
            <w:tabs>
              <w:tab w:val="right" w:leader="dot" w:pos="9350"/>
            </w:tabs>
            <w:rPr>
              <w:noProof/>
            </w:rPr>
          </w:pPr>
          <w:hyperlink w:anchor="_Toc420582159" w:history="1">
            <w:r w:rsidR="00A610D6" w:rsidRPr="00E071E1">
              <w:rPr>
                <w:rStyle w:val="Hyperlink"/>
                <w:noProof/>
              </w:rPr>
              <w:t>Job Action Sheet – Staffing for Surge</w:t>
            </w:r>
            <w:r w:rsidR="00A610D6" w:rsidRPr="00E071E1">
              <w:rPr>
                <w:noProof/>
                <w:webHidden/>
              </w:rPr>
              <w:tab/>
            </w:r>
            <w:r w:rsidR="007606C4" w:rsidRPr="00E071E1">
              <w:rPr>
                <w:noProof/>
                <w:webHidden/>
              </w:rPr>
              <w:fldChar w:fldCharType="begin"/>
            </w:r>
            <w:r w:rsidR="00A610D6" w:rsidRPr="00E071E1">
              <w:rPr>
                <w:noProof/>
                <w:webHidden/>
              </w:rPr>
              <w:instrText xml:space="preserve"> PAGEREF _Toc420582159 \h </w:instrText>
            </w:r>
            <w:r w:rsidR="007606C4" w:rsidRPr="00E071E1">
              <w:rPr>
                <w:noProof/>
                <w:webHidden/>
              </w:rPr>
            </w:r>
            <w:r w:rsidR="007606C4" w:rsidRPr="00E071E1">
              <w:rPr>
                <w:noProof/>
                <w:webHidden/>
              </w:rPr>
              <w:fldChar w:fldCharType="separate"/>
            </w:r>
            <w:r w:rsidR="00C12E86">
              <w:rPr>
                <w:noProof/>
                <w:webHidden/>
              </w:rPr>
              <w:t>11</w:t>
            </w:r>
            <w:r w:rsidR="007606C4" w:rsidRPr="00E071E1">
              <w:rPr>
                <w:noProof/>
                <w:webHidden/>
              </w:rPr>
              <w:fldChar w:fldCharType="end"/>
            </w:r>
          </w:hyperlink>
        </w:p>
        <w:p w:rsidR="00A610D6" w:rsidRPr="00E071E1" w:rsidRDefault="003A37E2">
          <w:pPr>
            <w:pStyle w:val="TOC1"/>
            <w:tabs>
              <w:tab w:val="right" w:leader="dot" w:pos="9350"/>
            </w:tabs>
            <w:rPr>
              <w:noProof/>
            </w:rPr>
          </w:pPr>
          <w:hyperlink w:anchor="_Toc420582160" w:history="1">
            <w:r w:rsidR="00A610D6" w:rsidRPr="00E071E1">
              <w:rPr>
                <w:rStyle w:val="Hyperlink"/>
                <w:noProof/>
              </w:rPr>
              <w:t>Job Action Sheet – Mass Casualty Triage</w:t>
            </w:r>
            <w:r w:rsidR="00A610D6" w:rsidRPr="00E071E1">
              <w:rPr>
                <w:noProof/>
                <w:webHidden/>
              </w:rPr>
              <w:tab/>
            </w:r>
            <w:r w:rsidR="007606C4" w:rsidRPr="00E071E1">
              <w:rPr>
                <w:noProof/>
                <w:webHidden/>
              </w:rPr>
              <w:fldChar w:fldCharType="begin"/>
            </w:r>
            <w:r w:rsidR="00A610D6" w:rsidRPr="00E071E1">
              <w:rPr>
                <w:noProof/>
                <w:webHidden/>
              </w:rPr>
              <w:instrText xml:space="preserve"> PAGEREF _Toc420582160 \h </w:instrText>
            </w:r>
            <w:r w:rsidR="007606C4" w:rsidRPr="00E071E1">
              <w:rPr>
                <w:noProof/>
                <w:webHidden/>
              </w:rPr>
            </w:r>
            <w:r w:rsidR="007606C4" w:rsidRPr="00E071E1">
              <w:rPr>
                <w:noProof/>
                <w:webHidden/>
              </w:rPr>
              <w:fldChar w:fldCharType="separate"/>
            </w:r>
            <w:r w:rsidR="00C12E86">
              <w:rPr>
                <w:noProof/>
                <w:webHidden/>
              </w:rPr>
              <w:t>13</w:t>
            </w:r>
            <w:r w:rsidR="007606C4" w:rsidRPr="00E071E1">
              <w:rPr>
                <w:noProof/>
                <w:webHidden/>
              </w:rPr>
              <w:fldChar w:fldCharType="end"/>
            </w:r>
          </w:hyperlink>
        </w:p>
        <w:p w:rsidR="00A610D6" w:rsidRPr="00E071E1" w:rsidRDefault="003A37E2">
          <w:pPr>
            <w:pStyle w:val="TOC1"/>
            <w:tabs>
              <w:tab w:val="right" w:leader="dot" w:pos="9350"/>
            </w:tabs>
            <w:rPr>
              <w:noProof/>
            </w:rPr>
          </w:pPr>
          <w:hyperlink w:anchor="_Toc420582161" w:history="1">
            <w:r w:rsidR="00A610D6" w:rsidRPr="00E071E1">
              <w:rPr>
                <w:rStyle w:val="Hyperlink"/>
                <w:noProof/>
              </w:rPr>
              <w:t>Jo</w:t>
            </w:r>
            <w:r w:rsidR="002E7A9C">
              <w:rPr>
                <w:rStyle w:val="Hyperlink"/>
                <w:noProof/>
              </w:rPr>
              <w:t>b Action Sheet – Mass Fatality Operations</w:t>
            </w:r>
            <w:r w:rsidR="00A610D6" w:rsidRPr="00E071E1">
              <w:rPr>
                <w:noProof/>
                <w:webHidden/>
              </w:rPr>
              <w:tab/>
            </w:r>
            <w:r w:rsidR="007606C4" w:rsidRPr="00E071E1">
              <w:rPr>
                <w:noProof/>
                <w:webHidden/>
              </w:rPr>
              <w:fldChar w:fldCharType="begin"/>
            </w:r>
            <w:r w:rsidR="00A610D6" w:rsidRPr="00E071E1">
              <w:rPr>
                <w:noProof/>
                <w:webHidden/>
              </w:rPr>
              <w:instrText xml:space="preserve"> PAGEREF _Toc420582161 \h </w:instrText>
            </w:r>
            <w:r w:rsidR="007606C4" w:rsidRPr="00E071E1">
              <w:rPr>
                <w:noProof/>
                <w:webHidden/>
              </w:rPr>
            </w:r>
            <w:r w:rsidR="007606C4" w:rsidRPr="00E071E1">
              <w:rPr>
                <w:noProof/>
                <w:webHidden/>
              </w:rPr>
              <w:fldChar w:fldCharType="separate"/>
            </w:r>
            <w:r w:rsidR="00C12E86">
              <w:rPr>
                <w:noProof/>
                <w:webHidden/>
              </w:rPr>
              <w:t>15</w:t>
            </w:r>
            <w:r w:rsidR="007606C4" w:rsidRPr="00E071E1">
              <w:rPr>
                <w:noProof/>
                <w:webHidden/>
              </w:rPr>
              <w:fldChar w:fldCharType="end"/>
            </w:r>
          </w:hyperlink>
        </w:p>
        <w:p w:rsidR="00A610D6" w:rsidRPr="00E071E1" w:rsidRDefault="003A37E2">
          <w:pPr>
            <w:pStyle w:val="TOC1"/>
            <w:tabs>
              <w:tab w:val="right" w:leader="dot" w:pos="9350"/>
            </w:tabs>
            <w:rPr>
              <w:noProof/>
            </w:rPr>
          </w:pPr>
          <w:hyperlink w:anchor="_Toc420582162" w:history="1">
            <w:r w:rsidR="00A610D6" w:rsidRPr="00E071E1">
              <w:rPr>
                <w:rStyle w:val="Hyperlink"/>
                <w:noProof/>
              </w:rPr>
              <w:t>Job Action Sheet – Mass Dispensing of Medical Countermeasures</w:t>
            </w:r>
            <w:r w:rsidR="00A610D6" w:rsidRPr="00E071E1">
              <w:rPr>
                <w:noProof/>
                <w:webHidden/>
              </w:rPr>
              <w:tab/>
            </w:r>
            <w:r w:rsidR="007606C4" w:rsidRPr="00E071E1">
              <w:rPr>
                <w:noProof/>
                <w:webHidden/>
              </w:rPr>
              <w:fldChar w:fldCharType="begin"/>
            </w:r>
            <w:r w:rsidR="00A610D6" w:rsidRPr="00E071E1">
              <w:rPr>
                <w:noProof/>
                <w:webHidden/>
              </w:rPr>
              <w:instrText xml:space="preserve"> PAGEREF _Toc420582162 \h </w:instrText>
            </w:r>
            <w:r w:rsidR="007606C4" w:rsidRPr="00E071E1">
              <w:rPr>
                <w:noProof/>
                <w:webHidden/>
              </w:rPr>
            </w:r>
            <w:r w:rsidR="007606C4" w:rsidRPr="00E071E1">
              <w:rPr>
                <w:noProof/>
                <w:webHidden/>
              </w:rPr>
              <w:fldChar w:fldCharType="separate"/>
            </w:r>
            <w:r w:rsidR="00C12E86">
              <w:rPr>
                <w:noProof/>
                <w:webHidden/>
              </w:rPr>
              <w:t>17</w:t>
            </w:r>
            <w:r w:rsidR="007606C4" w:rsidRPr="00E071E1">
              <w:rPr>
                <w:noProof/>
                <w:webHidden/>
              </w:rPr>
              <w:fldChar w:fldCharType="end"/>
            </w:r>
          </w:hyperlink>
        </w:p>
        <w:p w:rsidR="00A610D6" w:rsidRPr="00E071E1" w:rsidRDefault="003A37E2">
          <w:pPr>
            <w:pStyle w:val="TOC1"/>
            <w:tabs>
              <w:tab w:val="right" w:leader="dot" w:pos="9350"/>
            </w:tabs>
            <w:rPr>
              <w:noProof/>
            </w:rPr>
          </w:pPr>
          <w:hyperlink w:anchor="_Toc420582163" w:history="1">
            <w:r w:rsidR="00A610D6" w:rsidRPr="00E071E1">
              <w:rPr>
                <w:rStyle w:val="Hyperlink"/>
                <w:noProof/>
              </w:rPr>
              <w:t>Job Action Sheet – Staff Call Center</w:t>
            </w:r>
            <w:r w:rsidR="00A610D6" w:rsidRPr="00E071E1">
              <w:rPr>
                <w:noProof/>
                <w:webHidden/>
              </w:rPr>
              <w:tab/>
            </w:r>
            <w:r w:rsidR="007606C4" w:rsidRPr="00E071E1">
              <w:rPr>
                <w:noProof/>
                <w:webHidden/>
              </w:rPr>
              <w:fldChar w:fldCharType="begin"/>
            </w:r>
            <w:r w:rsidR="00A610D6" w:rsidRPr="00E071E1">
              <w:rPr>
                <w:noProof/>
                <w:webHidden/>
              </w:rPr>
              <w:instrText xml:space="preserve"> PAGEREF _Toc420582163 \h </w:instrText>
            </w:r>
            <w:r w:rsidR="007606C4" w:rsidRPr="00E071E1">
              <w:rPr>
                <w:noProof/>
                <w:webHidden/>
              </w:rPr>
            </w:r>
            <w:r w:rsidR="007606C4" w:rsidRPr="00E071E1">
              <w:rPr>
                <w:noProof/>
                <w:webHidden/>
              </w:rPr>
              <w:fldChar w:fldCharType="separate"/>
            </w:r>
            <w:r w:rsidR="00C12E86">
              <w:rPr>
                <w:noProof/>
                <w:webHidden/>
              </w:rPr>
              <w:t>19</w:t>
            </w:r>
            <w:r w:rsidR="007606C4" w:rsidRPr="00E071E1">
              <w:rPr>
                <w:noProof/>
                <w:webHidden/>
              </w:rPr>
              <w:fldChar w:fldCharType="end"/>
            </w:r>
          </w:hyperlink>
        </w:p>
        <w:p w:rsidR="00A610D6" w:rsidRDefault="003A37E2">
          <w:pPr>
            <w:pStyle w:val="TOC1"/>
            <w:tabs>
              <w:tab w:val="right" w:leader="dot" w:pos="9350"/>
            </w:tabs>
            <w:rPr>
              <w:noProof/>
            </w:rPr>
          </w:pPr>
          <w:hyperlink w:anchor="_Toc420582164" w:history="1">
            <w:r w:rsidR="00044BFF" w:rsidRPr="00E071E1">
              <w:rPr>
                <w:rStyle w:val="Hyperlink"/>
                <w:noProof/>
              </w:rPr>
              <w:t>Go Bag List for 72 H</w:t>
            </w:r>
            <w:r w:rsidR="00A610D6" w:rsidRPr="00E071E1">
              <w:rPr>
                <w:rStyle w:val="Hyperlink"/>
                <w:noProof/>
              </w:rPr>
              <w:t>our Deployment</w:t>
            </w:r>
            <w:r w:rsidR="00A610D6" w:rsidRPr="00E071E1">
              <w:rPr>
                <w:noProof/>
                <w:webHidden/>
              </w:rPr>
              <w:tab/>
            </w:r>
            <w:r w:rsidR="007606C4" w:rsidRPr="00E071E1">
              <w:rPr>
                <w:noProof/>
                <w:webHidden/>
              </w:rPr>
              <w:fldChar w:fldCharType="begin"/>
            </w:r>
            <w:r w:rsidR="00A610D6" w:rsidRPr="00E071E1">
              <w:rPr>
                <w:noProof/>
                <w:webHidden/>
              </w:rPr>
              <w:instrText xml:space="preserve"> PAGEREF _Toc420582164 \h </w:instrText>
            </w:r>
            <w:r w:rsidR="007606C4" w:rsidRPr="00E071E1">
              <w:rPr>
                <w:noProof/>
                <w:webHidden/>
              </w:rPr>
            </w:r>
            <w:r w:rsidR="007606C4" w:rsidRPr="00E071E1">
              <w:rPr>
                <w:noProof/>
                <w:webHidden/>
              </w:rPr>
              <w:fldChar w:fldCharType="separate"/>
            </w:r>
            <w:r w:rsidR="00C12E86">
              <w:rPr>
                <w:noProof/>
                <w:webHidden/>
              </w:rPr>
              <w:t>21</w:t>
            </w:r>
            <w:r w:rsidR="007606C4" w:rsidRPr="00E071E1">
              <w:rPr>
                <w:noProof/>
                <w:webHidden/>
              </w:rPr>
              <w:fldChar w:fldCharType="end"/>
            </w:r>
          </w:hyperlink>
        </w:p>
        <w:p w:rsidR="00F055D7" w:rsidRDefault="007606C4">
          <w:r>
            <w:rPr>
              <w:b/>
              <w:bCs/>
              <w:noProof/>
            </w:rPr>
            <w:fldChar w:fldCharType="end"/>
          </w:r>
        </w:p>
      </w:sdtContent>
    </w:sdt>
    <w:p w:rsidR="006626FE" w:rsidRDefault="006626FE" w:rsidP="00742655">
      <w:pPr>
        <w:pStyle w:val="ListBullet"/>
        <w:numPr>
          <w:ilvl w:val="0"/>
          <w:numId w:val="0"/>
        </w:numPr>
        <w:jc w:val="right"/>
        <w:rPr>
          <w:rFonts w:asciiTheme="minorHAnsi" w:hAnsiTheme="minorHAnsi" w:cs="Calibri"/>
          <w:color w:val="FF0000"/>
          <w:sz w:val="36"/>
          <w:szCs w:val="36"/>
        </w:rPr>
      </w:pPr>
    </w:p>
    <w:p w:rsidR="00942D06" w:rsidRPr="00742655" w:rsidRDefault="00942D06" w:rsidP="00742655">
      <w:pPr>
        <w:pStyle w:val="ListBullet"/>
        <w:numPr>
          <w:ilvl w:val="0"/>
          <w:numId w:val="0"/>
        </w:numPr>
        <w:jc w:val="right"/>
        <w:rPr>
          <w:rFonts w:asciiTheme="minorHAnsi" w:hAnsiTheme="minorHAnsi" w:cs="Arial"/>
          <w:sz w:val="24"/>
        </w:rPr>
      </w:pPr>
    </w:p>
    <w:p w:rsidR="00407898" w:rsidRPr="00F055D7" w:rsidRDefault="00407898" w:rsidP="000D7211">
      <w:pPr>
        <w:pStyle w:val="Heading1"/>
      </w:pPr>
      <w:bookmarkStart w:id="0" w:name="_Toc420582142"/>
      <w:r w:rsidRPr="00F055D7">
        <w:lastRenderedPageBreak/>
        <w:t>Introduction</w:t>
      </w:r>
      <w:bookmarkEnd w:id="0"/>
    </w:p>
    <w:p w:rsidR="004D353D" w:rsidRPr="005371C7" w:rsidRDefault="004D353D" w:rsidP="005371C7">
      <w:pPr>
        <w:rPr>
          <w:rFonts w:eastAsia="Times New Roman"/>
          <w:sz w:val="24"/>
        </w:rPr>
      </w:pPr>
      <w:r w:rsidRPr="005371C7">
        <w:rPr>
          <w:rFonts w:eastAsia="Times New Roman"/>
          <w:sz w:val="24"/>
        </w:rPr>
        <w:t xml:space="preserve">Alaska Respond is part of the national Emergency System for Advanced Registration of Volunteer Health Professionals (ESAR-VHP). This is a national network of state based volunteer registration systems that manage responders in disasters and public health emergencies. The term responder is </w:t>
      </w:r>
      <w:r w:rsidR="00595CB1" w:rsidRPr="005371C7">
        <w:rPr>
          <w:rFonts w:eastAsia="Times New Roman"/>
          <w:sz w:val="24"/>
        </w:rPr>
        <w:t>used interchangeably with</w:t>
      </w:r>
      <w:r w:rsidRPr="005371C7">
        <w:rPr>
          <w:rFonts w:eastAsia="Times New Roman"/>
          <w:sz w:val="24"/>
        </w:rPr>
        <w:t xml:space="preserve"> volunteer in this program. </w:t>
      </w:r>
    </w:p>
    <w:p w:rsidR="005371C7" w:rsidRPr="005371C7" w:rsidRDefault="004D353D" w:rsidP="00D3481D">
      <w:pPr>
        <w:pStyle w:val="ListParagraph"/>
        <w:numPr>
          <w:ilvl w:val="0"/>
          <w:numId w:val="5"/>
        </w:numPr>
        <w:rPr>
          <w:color w:val="FF0000"/>
          <w:sz w:val="24"/>
        </w:rPr>
      </w:pPr>
      <w:r w:rsidRPr="005371C7">
        <w:rPr>
          <w:sz w:val="24"/>
        </w:rPr>
        <w:t>Alaska Respond volunteer</w:t>
      </w:r>
      <w:r w:rsidR="006626FE" w:rsidRPr="005371C7">
        <w:rPr>
          <w:sz w:val="24"/>
        </w:rPr>
        <w:t xml:space="preserve">s may be requested for various </w:t>
      </w:r>
      <w:r w:rsidR="00650715" w:rsidRPr="005371C7">
        <w:rPr>
          <w:sz w:val="24"/>
        </w:rPr>
        <w:t xml:space="preserve">types of </w:t>
      </w:r>
      <w:r w:rsidRPr="005371C7">
        <w:rPr>
          <w:sz w:val="24"/>
        </w:rPr>
        <w:t>disasters and public health emergency such as; earthquakes, floods, tsunamis, volcanic eruption, wildf</w:t>
      </w:r>
      <w:r w:rsidR="00720602" w:rsidRPr="005371C7">
        <w:rPr>
          <w:sz w:val="24"/>
        </w:rPr>
        <w:t xml:space="preserve">ires, severe weather or </w:t>
      </w:r>
      <w:r w:rsidRPr="005371C7">
        <w:rPr>
          <w:sz w:val="24"/>
        </w:rPr>
        <w:t xml:space="preserve">major infectious disease outbreak.     </w:t>
      </w:r>
    </w:p>
    <w:p w:rsidR="004D353D" w:rsidRPr="00330B1F" w:rsidRDefault="004D353D" w:rsidP="00D3481D">
      <w:pPr>
        <w:pStyle w:val="ListParagraph"/>
        <w:numPr>
          <w:ilvl w:val="0"/>
          <w:numId w:val="5"/>
        </w:numPr>
        <w:rPr>
          <w:color w:val="FF0000"/>
          <w:sz w:val="24"/>
        </w:rPr>
      </w:pPr>
      <w:r w:rsidRPr="005371C7">
        <w:rPr>
          <w:rFonts w:eastAsia="Times New Roman"/>
          <w:sz w:val="24"/>
        </w:rPr>
        <w:t xml:space="preserve">Because the system is set up to pre-register healthcare providers, the program can verify the identities, licenses, certifications, credentials and hospital privileges. </w:t>
      </w:r>
    </w:p>
    <w:p w:rsidR="00330B1F" w:rsidRPr="0056715E" w:rsidRDefault="00330B1F" w:rsidP="00D3481D">
      <w:pPr>
        <w:pStyle w:val="ListParagraph"/>
        <w:numPr>
          <w:ilvl w:val="0"/>
          <w:numId w:val="5"/>
        </w:numPr>
        <w:rPr>
          <w:color w:val="FF0000"/>
          <w:sz w:val="24"/>
        </w:rPr>
      </w:pPr>
      <w:r>
        <w:rPr>
          <w:rFonts w:eastAsia="Times New Roman"/>
          <w:sz w:val="24"/>
        </w:rPr>
        <w:t xml:space="preserve">Non-medical and licensed personnel are also encouraged to volunteer, such as </w:t>
      </w:r>
      <w:proofErr w:type="spellStart"/>
      <w:r>
        <w:rPr>
          <w:rFonts w:eastAsia="Times New Roman"/>
          <w:sz w:val="24"/>
        </w:rPr>
        <w:t>EMT’s</w:t>
      </w:r>
      <w:proofErr w:type="spellEnd"/>
      <w:r w:rsidR="00D24838">
        <w:rPr>
          <w:rFonts w:eastAsia="Times New Roman"/>
          <w:sz w:val="24"/>
        </w:rPr>
        <w:t>,</w:t>
      </w:r>
      <w:r>
        <w:rPr>
          <w:rFonts w:eastAsia="Times New Roman"/>
          <w:sz w:val="24"/>
        </w:rPr>
        <w:t xml:space="preserve"> law enforcement and emergency management staff. </w:t>
      </w:r>
    </w:p>
    <w:p w:rsidR="004D353D" w:rsidRPr="00330B1F" w:rsidRDefault="004D353D" w:rsidP="0056715E">
      <w:pPr>
        <w:pStyle w:val="Heading3"/>
        <w:rPr>
          <w:szCs w:val="24"/>
        </w:rPr>
      </w:pPr>
      <w:bookmarkStart w:id="1" w:name="_Toc420582143"/>
      <w:r w:rsidRPr="00330B1F">
        <w:rPr>
          <w:szCs w:val="24"/>
        </w:rPr>
        <w:t>Mission</w:t>
      </w:r>
      <w:bookmarkEnd w:id="1"/>
    </w:p>
    <w:p w:rsidR="004D353D" w:rsidRPr="009F344E" w:rsidRDefault="00910A0E" w:rsidP="002B3D86">
      <w:pPr>
        <w:spacing w:after="0" w:line="240" w:lineRule="auto"/>
        <w:rPr>
          <w:b/>
          <w:sz w:val="24"/>
          <w:szCs w:val="26"/>
        </w:rPr>
      </w:pPr>
      <w:r>
        <w:rPr>
          <w:rFonts w:eastAsia="Times New Roman"/>
          <w:sz w:val="24"/>
          <w:szCs w:val="26"/>
        </w:rPr>
        <w:t>I</w:t>
      </w:r>
      <w:r w:rsidR="004D353D" w:rsidRPr="009F344E">
        <w:rPr>
          <w:rFonts w:eastAsia="Times New Roman"/>
          <w:sz w:val="24"/>
          <w:szCs w:val="26"/>
        </w:rPr>
        <w:t xml:space="preserve">dentify, train and mobilize </w:t>
      </w:r>
      <w:r w:rsidR="00600954">
        <w:rPr>
          <w:rFonts w:eastAsia="Times New Roman"/>
          <w:sz w:val="24"/>
          <w:szCs w:val="26"/>
        </w:rPr>
        <w:t xml:space="preserve">Alaskan volunteers; both </w:t>
      </w:r>
      <w:r w:rsidR="004D353D" w:rsidRPr="009F344E">
        <w:rPr>
          <w:rFonts w:eastAsia="Times New Roman"/>
          <w:sz w:val="24"/>
          <w:szCs w:val="26"/>
        </w:rPr>
        <w:t>licensed healthcare professionals</w:t>
      </w:r>
      <w:r w:rsidR="00600954">
        <w:rPr>
          <w:rFonts w:eastAsia="Times New Roman"/>
          <w:sz w:val="24"/>
          <w:szCs w:val="26"/>
        </w:rPr>
        <w:t xml:space="preserve"> and support </w:t>
      </w:r>
      <w:r w:rsidR="007A1CD9">
        <w:rPr>
          <w:rFonts w:eastAsia="Times New Roman"/>
          <w:sz w:val="24"/>
          <w:szCs w:val="26"/>
        </w:rPr>
        <w:t xml:space="preserve">staff </w:t>
      </w:r>
      <w:r w:rsidR="007A1CD9" w:rsidRPr="009F344E">
        <w:rPr>
          <w:rFonts w:eastAsia="Times New Roman"/>
          <w:sz w:val="24"/>
          <w:szCs w:val="26"/>
        </w:rPr>
        <w:t>to</w:t>
      </w:r>
      <w:r w:rsidR="004D353D" w:rsidRPr="009F344E">
        <w:rPr>
          <w:rFonts w:eastAsia="Times New Roman"/>
          <w:sz w:val="24"/>
          <w:szCs w:val="26"/>
        </w:rPr>
        <w:t xml:space="preserve"> serve in a disaster or public health emergency.     </w:t>
      </w:r>
    </w:p>
    <w:p w:rsidR="004D353D" w:rsidRPr="00F055D7" w:rsidRDefault="004D353D" w:rsidP="006626FE">
      <w:pPr>
        <w:spacing w:after="0" w:line="240" w:lineRule="auto"/>
        <w:ind w:right="1080"/>
        <w:rPr>
          <w:b/>
          <w:sz w:val="26"/>
          <w:szCs w:val="26"/>
        </w:rPr>
      </w:pPr>
    </w:p>
    <w:p w:rsidR="004D353D" w:rsidRPr="00F055D7" w:rsidRDefault="004D353D" w:rsidP="000D7211">
      <w:pPr>
        <w:pStyle w:val="Heading3"/>
        <w:rPr>
          <w:rFonts w:eastAsia="Times New Roman"/>
        </w:rPr>
      </w:pPr>
      <w:bookmarkStart w:id="2" w:name="_Toc420582144"/>
      <w:r w:rsidRPr="00F055D7">
        <w:rPr>
          <w:rFonts w:eastAsia="Times New Roman"/>
        </w:rPr>
        <w:t>Vision</w:t>
      </w:r>
      <w:bookmarkEnd w:id="2"/>
    </w:p>
    <w:p w:rsidR="004D353D" w:rsidRPr="009F344E" w:rsidRDefault="00910A0E" w:rsidP="002B3D86">
      <w:pPr>
        <w:shd w:val="clear" w:color="auto" w:fill="FFFFFF"/>
        <w:spacing w:after="0" w:line="240" w:lineRule="auto"/>
        <w:rPr>
          <w:rFonts w:eastAsia="Times New Roman"/>
          <w:sz w:val="24"/>
          <w:szCs w:val="26"/>
        </w:rPr>
      </w:pPr>
      <w:r>
        <w:rPr>
          <w:rFonts w:eastAsia="Times New Roman"/>
          <w:sz w:val="24"/>
          <w:szCs w:val="26"/>
        </w:rPr>
        <w:t>P</w:t>
      </w:r>
      <w:r w:rsidR="004D353D" w:rsidRPr="009F344E">
        <w:rPr>
          <w:rFonts w:eastAsia="Times New Roman"/>
          <w:sz w:val="24"/>
          <w:szCs w:val="26"/>
        </w:rPr>
        <w:t>rovide a structured network of trained professionals who are ready, willing and able to respond during a disaster or public health emergency and provide optimal care to those in need</w:t>
      </w:r>
      <w:r w:rsidR="004D353D" w:rsidRPr="00436CA5">
        <w:rPr>
          <w:rFonts w:eastAsia="Times New Roman"/>
          <w:sz w:val="24"/>
          <w:szCs w:val="26"/>
        </w:rPr>
        <w:t>.</w:t>
      </w:r>
      <w:r w:rsidR="00600954" w:rsidRPr="00436CA5">
        <w:rPr>
          <w:rFonts w:eastAsia="Times New Roman"/>
          <w:sz w:val="24"/>
          <w:szCs w:val="26"/>
        </w:rPr>
        <w:t xml:space="preserve"> Through education and awareness </w:t>
      </w:r>
      <w:r w:rsidR="00436CA5" w:rsidRPr="00436CA5">
        <w:rPr>
          <w:rFonts w:eastAsia="Times New Roman"/>
          <w:sz w:val="24"/>
          <w:szCs w:val="26"/>
        </w:rPr>
        <w:t xml:space="preserve">we will </w:t>
      </w:r>
      <w:r w:rsidR="00600954" w:rsidRPr="00436CA5">
        <w:rPr>
          <w:rFonts w:eastAsia="Times New Roman"/>
          <w:sz w:val="24"/>
          <w:szCs w:val="26"/>
        </w:rPr>
        <w:t>increase knowledge and preparedness in our volunteers as well as the general public.</w:t>
      </w:r>
    </w:p>
    <w:p w:rsidR="004D353D" w:rsidRPr="00F055D7" w:rsidRDefault="004D353D" w:rsidP="006626FE">
      <w:pPr>
        <w:shd w:val="clear" w:color="auto" w:fill="FFFFFF"/>
        <w:spacing w:after="0" w:line="240" w:lineRule="auto"/>
        <w:rPr>
          <w:rFonts w:eastAsia="Times New Roman"/>
          <w:color w:val="333333"/>
          <w:sz w:val="26"/>
          <w:szCs w:val="26"/>
        </w:rPr>
      </w:pPr>
    </w:p>
    <w:p w:rsidR="004D353D" w:rsidRPr="00F055D7" w:rsidRDefault="004D353D" w:rsidP="000D7211">
      <w:pPr>
        <w:pStyle w:val="Heading3"/>
        <w:rPr>
          <w:rFonts w:eastAsia="Calibri"/>
        </w:rPr>
      </w:pPr>
      <w:bookmarkStart w:id="3" w:name="_Toc420582145"/>
      <w:r w:rsidRPr="00F055D7">
        <w:t>Scope</w:t>
      </w:r>
      <w:bookmarkEnd w:id="3"/>
    </w:p>
    <w:p w:rsidR="006626FE" w:rsidRPr="009F344E" w:rsidRDefault="004D353D" w:rsidP="002B3D86">
      <w:pPr>
        <w:spacing w:after="0" w:line="240" w:lineRule="auto"/>
        <w:rPr>
          <w:rFonts w:cs="Arial"/>
          <w:sz w:val="24"/>
          <w:szCs w:val="24"/>
        </w:rPr>
      </w:pPr>
      <w:r w:rsidRPr="009F344E">
        <w:rPr>
          <w:rFonts w:cs="Arial"/>
          <w:color w:val="000000"/>
          <w:sz w:val="24"/>
          <w:szCs w:val="24"/>
        </w:rPr>
        <w:t xml:space="preserve">Responders may be contacted if local, regional, state and/or interstate resources </w:t>
      </w:r>
      <w:r w:rsidRPr="009F344E">
        <w:rPr>
          <w:rFonts w:cs="Arial"/>
          <w:sz w:val="24"/>
          <w:szCs w:val="24"/>
        </w:rPr>
        <w:t>are overwhelmed and cannot meet the needs of a disaster or public health emergency. Length of service is determined by the volunteer.</w:t>
      </w:r>
    </w:p>
    <w:p w:rsidR="004D353D" w:rsidRPr="009F344E" w:rsidRDefault="004D353D" w:rsidP="002B3D86">
      <w:pPr>
        <w:spacing w:after="0" w:line="240" w:lineRule="auto"/>
        <w:rPr>
          <w:sz w:val="24"/>
          <w:szCs w:val="24"/>
        </w:rPr>
      </w:pPr>
      <w:r w:rsidRPr="009F344E">
        <w:rPr>
          <w:rFonts w:cs="Arial"/>
          <w:sz w:val="24"/>
          <w:szCs w:val="24"/>
        </w:rPr>
        <w:t xml:space="preserve"> </w:t>
      </w:r>
    </w:p>
    <w:p w:rsidR="00C563E9" w:rsidRPr="00E071E1" w:rsidRDefault="007D05A3" w:rsidP="002B3D86">
      <w:pPr>
        <w:spacing w:after="0" w:line="240" w:lineRule="auto"/>
        <w:rPr>
          <w:rFonts w:cs="Arial"/>
          <w:sz w:val="24"/>
          <w:szCs w:val="24"/>
        </w:rPr>
      </w:pPr>
      <w:r w:rsidRPr="00E071E1">
        <w:rPr>
          <w:sz w:val="24"/>
          <w:szCs w:val="24"/>
        </w:rPr>
        <w:t>The target audience is</w:t>
      </w:r>
      <w:r w:rsidR="004D353D" w:rsidRPr="00E071E1">
        <w:rPr>
          <w:sz w:val="24"/>
          <w:szCs w:val="24"/>
        </w:rPr>
        <w:t xml:space="preserve"> </w:t>
      </w:r>
      <w:r w:rsidR="004D353D" w:rsidRPr="00E071E1">
        <w:rPr>
          <w:rFonts w:cs="Arial"/>
          <w:i/>
          <w:color w:val="000000"/>
          <w:sz w:val="24"/>
          <w:szCs w:val="24"/>
        </w:rPr>
        <w:t>medical professionals currently licensed in Alaska</w:t>
      </w:r>
      <w:r w:rsidR="004D353D" w:rsidRPr="00E071E1">
        <w:rPr>
          <w:rFonts w:cs="Arial"/>
          <w:color w:val="000000"/>
          <w:sz w:val="24"/>
          <w:szCs w:val="24"/>
        </w:rPr>
        <w:t xml:space="preserve"> </w:t>
      </w:r>
      <w:r w:rsidR="002E7A9C">
        <w:rPr>
          <w:rFonts w:cs="Arial"/>
          <w:color w:val="000000"/>
          <w:sz w:val="24"/>
          <w:szCs w:val="24"/>
        </w:rPr>
        <w:t xml:space="preserve">as well as others </w:t>
      </w:r>
      <w:r w:rsidR="00FA5BFA" w:rsidRPr="00E071E1">
        <w:rPr>
          <w:rFonts w:cs="Arial"/>
          <w:sz w:val="24"/>
          <w:szCs w:val="24"/>
        </w:rPr>
        <w:t>including</w:t>
      </w:r>
      <w:r w:rsidR="004D353D" w:rsidRPr="00E071E1">
        <w:rPr>
          <w:rFonts w:cs="Arial"/>
          <w:sz w:val="24"/>
          <w:szCs w:val="24"/>
        </w:rPr>
        <w:t xml:space="preserve">: </w:t>
      </w:r>
    </w:p>
    <w:p w:rsidR="00C563E9" w:rsidRDefault="00A0628F" w:rsidP="004B0E1C">
      <w:pPr>
        <w:pStyle w:val="Heading3"/>
      </w:pPr>
      <w:bookmarkStart w:id="4" w:name="_Toc420582146"/>
      <w:r>
        <w:rPr>
          <w:noProof/>
        </w:rPr>
        <mc:AlternateContent>
          <mc:Choice Requires="wps">
            <w:drawing>
              <wp:anchor distT="0" distB="0" distL="114300" distR="114300" simplePos="0" relativeHeight="251658240" behindDoc="0" locked="0" layoutInCell="1" allowOverlap="1">
                <wp:simplePos x="0" y="0"/>
                <wp:positionH relativeFrom="column">
                  <wp:posOffset>7034</wp:posOffset>
                </wp:positionH>
                <wp:positionV relativeFrom="paragraph">
                  <wp:posOffset>24130</wp:posOffset>
                </wp:positionV>
                <wp:extent cx="5155565" cy="1568548"/>
                <wp:effectExtent l="0" t="0" r="698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565" cy="15685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37E2" w:rsidRPr="00E071E1" w:rsidRDefault="003A37E2" w:rsidP="00E071E1">
                            <w:pPr>
                              <w:pStyle w:val="ListParagraph"/>
                              <w:numPr>
                                <w:ilvl w:val="0"/>
                                <w:numId w:val="32"/>
                              </w:numPr>
                              <w:spacing w:after="0" w:line="240" w:lineRule="auto"/>
                              <w:rPr>
                                <w:rFonts w:cs="Tahoma"/>
                                <w:color w:val="000000"/>
                                <w:sz w:val="24"/>
                                <w:szCs w:val="24"/>
                              </w:rPr>
                            </w:pPr>
                            <w:r>
                              <w:rPr>
                                <w:rFonts w:cs="Tahoma"/>
                                <w:color w:val="000000"/>
                                <w:sz w:val="24"/>
                                <w:szCs w:val="24"/>
                              </w:rPr>
                              <w:t>Advanced Nurse Practitioner</w:t>
                            </w:r>
                            <w:r>
                              <w:rPr>
                                <w:rFonts w:cs="Tahoma"/>
                                <w:color w:val="000000"/>
                                <w:sz w:val="24"/>
                                <w:szCs w:val="24"/>
                              </w:rPr>
                              <w:tab/>
                            </w:r>
                            <w:r>
                              <w:rPr>
                                <w:rFonts w:cs="Tahoma"/>
                                <w:color w:val="000000"/>
                                <w:sz w:val="24"/>
                                <w:szCs w:val="24"/>
                              </w:rPr>
                              <w:tab/>
                            </w:r>
                            <w:r w:rsidRPr="00E071E1">
                              <w:rPr>
                                <w:rFonts w:cs="Tahoma"/>
                                <w:color w:val="000000"/>
                                <w:sz w:val="24"/>
                                <w:szCs w:val="24"/>
                              </w:rPr>
                              <w:t xml:space="preserve"> </w:t>
                            </w:r>
                            <w:r w:rsidRPr="00E071E1">
                              <w:rPr>
                                <w:rFonts w:cs="Arial"/>
                              </w:rPr>
                              <w:sym w:font="Symbol" w:char="F0B7"/>
                            </w:r>
                            <w:r w:rsidRPr="00E071E1">
                              <w:rPr>
                                <w:rFonts w:cs="Arial"/>
                              </w:rPr>
                              <w:t xml:space="preserve">   </w:t>
                            </w:r>
                            <w:r w:rsidRPr="00E071E1">
                              <w:rPr>
                                <w:rFonts w:cs="Tahoma"/>
                                <w:color w:val="000000"/>
                                <w:sz w:val="24"/>
                                <w:szCs w:val="24"/>
                              </w:rPr>
                              <w:t>Physician</w:t>
                            </w:r>
                          </w:p>
                          <w:p w:rsidR="003A37E2" w:rsidRPr="00E071E1" w:rsidRDefault="003A37E2" w:rsidP="00C563E9">
                            <w:pPr>
                              <w:spacing w:after="0" w:line="240" w:lineRule="auto"/>
                              <w:rPr>
                                <w:rFonts w:cs="Tahoma"/>
                                <w:color w:val="000000"/>
                                <w:sz w:val="24"/>
                                <w:szCs w:val="24"/>
                              </w:rPr>
                            </w:pPr>
                            <w:r w:rsidRPr="00E071E1">
                              <w:rPr>
                                <w:rFonts w:cs="Tahoma"/>
                                <w:color w:val="000000"/>
                                <w:sz w:val="24"/>
                                <w:szCs w:val="24"/>
                              </w:rPr>
                              <w:t xml:space="preserve">       </w:t>
                            </w:r>
                            <w:r w:rsidRPr="00E071E1">
                              <w:rPr>
                                <w:rFonts w:cs="Arial"/>
                                <w:sz w:val="24"/>
                                <w:szCs w:val="24"/>
                              </w:rPr>
                              <w:sym w:font="Symbol" w:char="F0B7"/>
                            </w:r>
                            <w:r>
                              <w:rPr>
                                <w:rFonts w:cs="Arial"/>
                                <w:sz w:val="24"/>
                                <w:szCs w:val="24"/>
                              </w:rPr>
                              <w:t xml:space="preserve">    Mental </w:t>
                            </w:r>
                            <w:r>
                              <w:rPr>
                                <w:rFonts w:cs="Tahoma"/>
                                <w:color w:val="000000"/>
                                <w:sz w:val="24"/>
                                <w:szCs w:val="24"/>
                              </w:rPr>
                              <w:t xml:space="preserve">Health Specialist </w:t>
                            </w:r>
                            <w:r>
                              <w:rPr>
                                <w:rFonts w:cs="Tahoma"/>
                                <w:color w:val="000000"/>
                                <w:sz w:val="24"/>
                                <w:szCs w:val="24"/>
                              </w:rPr>
                              <w:tab/>
                            </w:r>
                            <w:r>
                              <w:rPr>
                                <w:rFonts w:cs="Tahoma"/>
                                <w:color w:val="000000"/>
                                <w:sz w:val="24"/>
                                <w:szCs w:val="24"/>
                              </w:rPr>
                              <w:tab/>
                              <w:t xml:space="preserve"> </w:t>
                            </w:r>
                            <w:r w:rsidRPr="00E071E1">
                              <w:rPr>
                                <w:rFonts w:cs="Arial"/>
                                <w:sz w:val="24"/>
                                <w:szCs w:val="24"/>
                              </w:rPr>
                              <w:sym w:font="Symbol" w:char="F0B7"/>
                            </w:r>
                            <w:r w:rsidRPr="00E071E1">
                              <w:rPr>
                                <w:rFonts w:cs="Arial"/>
                                <w:sz w:val="24"/>
                                <w:szCs w:val="24"/>
                              </w:rPr>
                              <w:t xml:space="preserve">   </w:t>
                            </w:r>
                            <w:r w:rsidRPr="00E071E1">
                              <w:rPr>
                                <w:rFonts w:cs="Tahoma"/>
                                <w:color w:val="000000"/>
                                <w:sz w:val="24"/>
                                <w:szCs w:val="24"/>
                              </w:rPr>
                              <w:t xml:space="preserve">Physician Assistant                        </w:t>
                            </w:r>
                          </w:p>
                          <w:p w:rsidR="003A37E2" w:rsidRDefault="003A37E2" w:rsidP="00C563E9">
                            <w:pPr>
                              <w:spacing w:after="0" w:line="240" w:lineRule="auto"/>
                              <w:rPr>
                                <w:rFonts w:cs="Tahoma"/>
                                <w:sz w:val="24"/>
                                <w:szCs w:val="24"/>
                              </w:rPr>
                            </w:pPr>
                            <w:r w:rsidRPr="00E071E1">
                              <w:rPr>
                                <w:rFonts w:cs="Tahoma"/>
                                <w:color w:val="000000"/>
                                <w:sz w:val="24"/>
                                <w:szCs w:val="24"/>
                              </w:rPr>
                              <w:t xml:space="preserve">       </w:t>
                            </w:r>
                            <w:r w:rsidRPr="00E071E1">
                              <w:rPr>
                                <w:rFonts w:cs="Arial"/>
                                <w:sz w:val="24"/>
                                <w:szCs w:val="24"/>
                              </w:rPr>
                              <w:sym w:font="Symbol" w:char="F0B7"/>
                            </w:r>
                            <w:r w:rsidRPr="00E071E1">
                              <w:rPr>
                                <w:rFonts w:cs="Arial"/>
                                <w:sz w:val="24"/>
                                <w:szCs w:val="24"/>
                              </w:rPr>
                              <w:t xml:space="preserve">   </w:t>
                            </w:r>
                            <w:r w:rsidRPr="00E071E1">
                              <w:rPr>
                                <w:rFonts w:cs="Tahoma"/>
                                <w:color w:val="000000"/>
                                <w:sz w:val="24"/>
                                <w:szCs w:val="24"/>
                              </w:rPr>
                              <w:t xml:space="preserve"> </w:t>
                            </w:r>
                            <w:r w:rsidRPr="00E071E1">
                              <w:rPr>
                                <w:rFonts w:cs="Tahoma"/>
                                <w:sz w:val="24"/>
                                <w:szCs w:val="24"/>
                              </w:rPr>
                              <w:t>Dentist</w:t>
                            </w:r>
                            <w:r>
                              <w:rPr>
                                <w:rFonts w:cs="Tahoma"/>
                                <w:sz w:val="24"/>
                                <w:szCs w:val="24"/>
                              </w:rPr>
                              <w:t xml:space="preserve">                           </w:t>
                            </w:r>
                            <w:r>
                              <w:rPr>
                                <w:rFonts w:cs="Tahoma"/>
                                <w:sz w:val="24"/>
                                <w:szCs w:val="24"/>
                              </w:rPr>
                              <w:tab/>
                            </w:r>
                            <w:r>
                              <w:rPr>
                                <w:rFonts w:cs="Tahoma"/>
                                <w:sz w:val="24"/>
                                <w:szCs w:val="24"/>
                              </w:rPr>
                              <w:tab/>
                            </w:r>
                            <w:r>
                              <w:rPr>
                                <w:rFonts w:cs="Tahoma"/>
                                <w:sz w:val="24"/>
                                <w:szCs w:val="24"/>
                              </w:rPr>
                              <w:tab/>
                              <w:t xml:space="preserve"> </w:t>
                            </w:r>
                            <w:r w:rsidRPr="00E071E1">
                              <w:rPr>
                                <w:rFonts w:cs="Arial"/>
                                <w:sz w:val="24"/>
                                <w:szCs w:val="24"/>
                              </w:rPr>
                              <w:sym w:font="Symbol" w:char="F0B7"/>
                            </w:r>
                            <w:r w:rsidRPr="00E071E1">
                              <w:rPr>
                                <w:rFonts w:cs="Tahoma"/>
                                <w:color w:val="000000"/>
                                <w:sz w:val="24"/>
                                <w:szCs w:val="24"/>
                              </w:rPr>
                              <w:t xml:space="preserve">   Registered Nurse  </w:t>
                            </w:r>
                          </w:p>
                          <w:p w:rsidR="003A37E2" w:rsidRPr="00E071E1" w:rsidRDefault="003A37E2" w:rsidP="00C563E9">
                            <w:pPr>
                              <w:spacing w:after="0" w:line="240" w:lineRule="auto"/>
                              <w:rPr>
                                <w:rFonts w:cs="Tahoma"/>
                                <w:color w:val="000000"/>
                                <w:sz w:val="24"/>
                                <w:szCs w:val="24"/>
                              </w:rPr>
                            </w:pPr>
                            <w:r>
                              <w:rPr>
                                <w:rFonts w:cs="Tahoma"/>
                                <w:sz w:val="24"/>
                                <w:szCs w:val="24"/>
                              </w:rPr>
                              <w:t xml:space="preserve">       </w:t>
                            </w:r>
                            <w:r w:rsidRPr="00E071E1">
                              <w:rPr>
                                <w:rFonts w:cs="Arial"/>
                                <w:sz w:val="24"/>
                                <w:szCs w:val="24"/>
                              </w:rPr>
                              <w:sym w:font="Symbol" w:char="F0B7"/>
                            </w:r>
                            <w:r>
                              <w:rPr>
                                <w:rFonts w:cs="Arial"/>
                                <w:sz w:val="24"/>
                                <w:szCs w:val="24"/>
                              </w:rPr>
                              <w:t xml:space="preserve">    </w:t>
                            </w:r>
                            <w:r w:rsidRPr="00E071E1">
                              <w:rPr>
                                <w:rFonts w:cs="Tahoma"/>
                                <w:color w:val="000000"/>
                                <w:sz w:val="24"/>
                                <w:szCs w:val="24"/>
                              </w:rPr>
                              <w:t>Licensed Practical Nurse</w:t>
                            </w:r>
                            <w:r>
                              <w:rPr>
                                <w:rFonts w:cs="Tahoma"/>
                                <w:color w:val="000000"/>
                                <w:sz w:val="24"/>
                                <w:szCs w:val="24"/>
                              </w:rPr>
                              <w:t xml:space="preserve">    </w:t>
                            </w:r>
                            <w:r>
                              <w:rPr>
                                <w:rFonts w:cs="Tahoma"/>
                                <w:color w:val="000000"/>
                                <w:sz w:val="24"/>
                                <w:szCs w:val="24"/>
                              </w:rPr>
                              <w:tab/>
                            </w:r>
                            <w:r>
                              <w:rPr>
                                <w:rFonts w:cs="Tahoma"/>
                                <w:color w:val="000000"/>
                                <w:sz w:val="24"/>
                                <w:szCs w:val="24"/>
                              </w:rPr>
                              <w:tab/>
                            </w:r>
                            <w:r w:rsidRPr="00E071E1">
                              <w:rPr>
                                <w:rFonts w:cs="Tahoma"/>
                                <w:color w:val="000000"/>
                                <w:sz w:val="24"/>
                                <w:szCs w:val="24"/>
                              </w:rPr>
                              <w:t xml:space="preserve"> </w:t>
                            </w:r>
                            <w:r w:rsidRPr="00E071E1">
                              <w:rPr>
                                <w:rFonts w:cs="Arial"/>
                                <w:sz w:val="24"/>
                                <w:szCs w:val="24"/>
                              </w:rPr>
                              <w:sym w:font="Symbol" w:char="F0B7"/>
                            </w:r>
                            <w:r w:rsidRPr="00E071E1">
                              <w:rPr>
                                <w:rFonts w:cs="Arial"/>
                                <w:sz w:val="24"/>
                                <w:szCs w:val="24"/>
                              </w:rPr>
                              <w:t xml:space="preserve">  </w:t>
                            </w:r>
                            <w:r w:rsidRPr="00E071E1">
                              <w:rPr>
                                <w:rFonts w:cs="Tahoma"/>
                                <w:color w:val="000000"/>
                                <w:sz w:val="24"/>
                                <w:szCs w:val="24"/>
                              </w:rPr>
                              <w:t xml:space="preserve">Social </w:t>
                            </w:r>
                            <w:r w:rsidRPr="00E071E1">
                              <w:rPr>
                                <w:rFonts w:cs="Tahoma"/>
                                <w:sz w:val="24"/>
                                <w:szCs w:val="24"/>
                              </w:rPr>
                              <w:t>Worker</w:t>
                            </w:r>
                          </w:p>
                          <w:p w:rsidR="003A37E2" w:rsidRPr="00E071E1" w:rsidRDefault="003A37E2" w:rsidP="00C563E9">
                            <w:pPr>
                              <w:spacing w:after="0" w:line="240" w:lineRule="auto"/>
                              <w:rPr>
                                <w:rFonts w:cs="Tahoma"/>
                                <w:color w:val="000000"/>
                                <w:sz w:val="24"/>
                                <w:szCs w:val="24"/>
                              </w:rPr>
                            </w:pPr>
                            <w:r w:rsidRPr="00E071E1">
                              <w:rPr>
                                <w:rFonts w:cs="Tahoma"/>
                                <w:color w:val="000000"/>
                                <w:sz w:val="24"/>
                                <w:szCs w:val="24"/>
                              </w:rPr>
                              <w:t xml:space="preserve">       </w:t>
                            </w:r>
                            <w:r w:rsidRPr="00E071E1">
                              <w:rPr>
                                <w:rFonts w:cs="Arial"/>
                                <w:sz w:val="24"/>
                                <w:szCs w:val="24"/>
                              </w:rPr>
                              <w:sym w:font="Symbol" w:char="F0B7"/>
                            </w:r>
                            <w:r w:rsidRPr="00E071E1">
                              <w:rPr>
                                <w:rFonts w:cs="Arial"/>
                                <w:sz w:val="24"/>
                                <w:szCs w:val="24"/>
                              </w:rPr>
                              <w:t xml:space="preserve">    </w:t>
                            </w:r>
                            <w:r w:rsidRPr="00E071E1">
                              <w:rPr>
                                <w:rFonts w:cs="Tahoma"/>
                                <w:color w:val="000000"/>
                                <w:sz w:val="24"/>
                                <w:szCs w:val="24"/>
                              </w:rPr>
                              <w:t xml:space="preserve">Paramedic      </w:t>
                            </w:r>
                            <w:r>
                              <w:rPr>
                                <w:rFonts w:cs="Tahoma"/>
                                <w:color w:val="000000"/>
                                <w:sz w:val="24"/>
                                <w:szCs w:val="24"/>
                              </w:rPr>
                              <w:t xml:space="preserve">                                    </w:t>
                            </w:r>
                            <w:r>
                              <w:rPr>
                                <w:rFonts w:cs="Tahoma"/>
                                <w:color w:val="000000"/>
                                <w:sz w:val="24"/>
                                <w:szCs w:val="24"/>
                              </w:rPr>
                              <w:tab/>
                              <w:t xml:space="preserve"> </w:t>
                            </w:r>
                            <w:r w:rsidRPr="00E071E1">
                              <w:rPr>
                                <w:rFonts w:cs="Arial"/>
                                <w:sz w:val="24"/>
                                <w:szCs w:val="24"/>
                              </w:rPr>
                              <w:sym w:font="Symbol" w:char="F0B7"/>
                            </w:r>
                            <w:r w:rsidRPr="00E071E1">
                              <w:rPr>
                                <w:rFonts w:cs="Arial"/>
                                <w:sz w:val="24"/>
                                <w:szCs w:val="24"/>
                              </w:rPr>
                              <w:t xml:space="preserve">   </w:t>
                            </w:r>
                            <w:r w:rsidRPr="00E071E1">
                              <w:rPr>
                                <w:rFonts w:cs="Tahoma"/>
                                <w:sz w:val="24"/>
                                <w:szCs w:val="24"/>
                              </w:rPr>
                              <w:t>Veterinarian</w:t>
                            </w:r>
                            <w:r w:rsidRPr="00E071E1">
                              <w:rPr>
                                <w:rFonts w:cs="Tahoma"/>
                                <w:color w:val="000000"/>
                                <w:sz w:val="24"/>
                                <w:szCs w:val="24"/>
                              </w:rPr>
                              <w:t>.</w:t>
                            </w:r>
                            <w:r>
                              <w:rPr>
                                <w:rFonts w:cs="Tahoma"/>
                                <w:color w:val="000000"/>
                                <w:sz w:val="24"/>
                                <w:szCs w:val="24"/>
                              </w:rPr>
                              <w:t xml:space="preserve">                                       </w:t>
                            </w:r>
                            <w:r w:rsidRPr="00E071E1">
                              <w:rPr>
                                <w:rFonts w:cs="Tahoma"/>
                                <w:color w:val="000000"/>
                                <w:sz w:val="24"/>
                                <w:szCs w:val="24"/>
                              </w:rPr>
                              <w:t xml:space="preserve">                                               </w:t>
                            </w:r>
                          </w:p>
                          <w:p w:rsidR="003A37E2" w:rsidRDefault="003A37E2" w:rsidP="003A37E2">
                            <w:pPr>
                              <w:spacing w:after="0" w:line="240" w:lineRule="auto"/>
                              <w:rPr>
                                <w:rFonts w:cs="Tahoma"/>
                                <w:color w:val="000000"/>
                                <w:sz w:val="24"/>
                                <w:szCs w:val="24"/>
                              </w:rPr>
                            </w:pPr>
                            <w:r w:rsidRPr="00E071E1">
                              <w:rPr>
                                <w:rFonts w:cs="Tahoma"/>
                                <w:color w:val="000000"/>
                                <w:sz w:val="24"/>
                                <w:szCs w:val="24"/>
                              </w:rPr>
                              <w:t xml:space="preserve">       </w:t>
                            </w:r>
                            <w:r w:rsidRPr="00E071E1">
                              <w:rPr>
                                <w:rFonts w:cs="Arial"/>
                                <w:sz w:val="24"/>
                                <w:szCs w:val="24"/>
                              </w:rPr>
                              <w:sym w:font="Symbol" w:char="F0B7"/>
                            </w:r>
                            <w:r w:rsidRPr="00E071E1">
                              <w:rPr>
                                <w:rFonts w:cs="Arial"/>
                                <w:sz w:val="24"/>
                                <w:szCs w:val="24"/>
                              </w:rPr>
                              <w:t xml:space="preserve">    </w:t>
                            </w:r>
                            <w:r w:rsidRPr="00E071E1">
                              <w:rPr>
                                <w:rFonts w:cs="Tahoma"/>
                                <w:color w:val="000000"/>
                                <w:sz w:val="24"/>
                                <w:szCs w:val="24"/>
                              </w:rPr>
                              <w:t xml:space="preserve">Pharmacist                                               </w:t>
                            </w:r>
                            <w:r>
                              <w:rPr>
                                <w:rFonts w:cs="Tahoma"/>
                                <w:color w:val="000000"/>
                                <w:sz w:val="24"/>
                                <w:szCs w:val="24"/>
                              </w:rPr>
                              <w:t xml:space="preserve">*    EMTs   </w:t>
                            </w:r>
                          </w:p>
                          <w:p w:rsidR="003A37E2" w:rsidRPr="003A37E2" w:rsidRDefault="003A37E2" w:rsidP="003A37E2">
                            <w:pPr>
                              <w:pStyle w:val="ListParagraph"/>
                              <w:numPr>
                                <w:ilvl w:val="0"/>
                                <w:numId w:val="41"/>
                              </w:numPr>
                              <w:spacing w:after="0" w:line="240" w:lineRule="auto"/>
                              <w:rPr>
                                <w:rFonts w:cs="Tahoma"/>
                                <w:color w:val="000000"/>
                                <w:sz w:val="24"/>
                                <w:szCs w:val="24"/>
                              </w:rPr>
                            </w:pPr>
                            <w:r w:rsidRPr="003A37E2">
                              <w:rPr>
                                <w:rFonts w:cs="Tahoma"/>
                                <w:color w:val="000000"/>
                                <w:sz w:val="24"/>
                                <w:szCs w:val="24"/>
                              </w:rPr>
                              <w:t>Law Enforcement/Security</w:t>
                            </w:r>
                            <w:r w:rsidRPr="003A37E2">
                              <w:rPr>
                                <w:rFonts w:cs="Tahoma"/>
                                <w:color w:val="000000"/>
                                <w:sz w:val="24"/>
                                <w:szCs w:val="24"/>
                              </w:rPr>
                              <w:tab/>
                            </w:r>
                            <w:r w:rsidRPr="003A37E2">
                              <w:rPr>
                                <w:rFonts w:cs="Tahoma"/>
                                <w:color w:val="000000"/>
                                <w:sz w:val="24"/>
                                <w:szCs w:val="24"/>
                              </w:rPr>
                              <w:tab/>
                              <w:t>*    Emergency Management Staff</w:t>
                            </w:r>
                          </w:p>
                          <w:p w:rsidR="003A37E2" w:rsidRDefault="003A37E2" w:rsidP="00C563E9">
                            <w:pPr>
                              <w:spacing w:after="0" w:line="240" w:lineRule="auto"/>
                              <w:rPr>
                                <w:rFonts w:cs="Tahoma"/>
                                <w:color w:val="000000"/>
                                <w:sz w:val="24"/>
                                <w:szCs w:val="24"/>
                              </w:rPr>
                            </w:pPr>
                            <w:r w:rsidRPr="00E071E1">
                              <w:rPr>
                                <w:rFonts w:cs="Tahoma"/>
                                <w:color w:val="000000"/>
                                <w:sz w:val="24"/>
                                <w:szCs w:val="24"/>
                              </w:rPr>
                              <w:t xml:space="preserve">     </w:t>
                            </w:r>
                          </w:p>
                          <w:p w:rsidR="003A37E2" w:rsidRDefault="003A37E2" w:rsidP="00C563E9">
                            <w:pPr>
                              <w:spacing w:after="0" w:line="240" w:lineRule="auto"/>
                              <w:rPr>
                                <w:rFonts w:cs="Tahoma"/>
                                <w:color w:val="000000"/>
                                <w:sz w:val="24"/>
                                <w:szCs w:val="24"/>
                              </w:rPr>
                            </w:pPr>
                          </w:p>
                          <w:p w:rsidR="003A37E2" w:rsidRDefault="003A37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pt;margin-top:1.9pt;width:405.95pt;height:1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SgwIAABA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" stroked="f">
                <v:textbox>
                  <w:txbxContent>
                    <w:p w:rsidR="003A37E2" w:rsidRPr="00E071E1" w:rsidRDefault="003A37E2" w:rsidP="00E071E1">
                      <w:pPr>
                        <w:pStyle w:val="ListParagraph"/>
                        <w:numPr>
                          <w:ilvl w:val="0"/>
                          <w:numId w:val="32"/>
                        </w:numPr>
                        <w:spacing w:after="0" w:line="240" w:lineRule="auto"/>
                        <w:rPr>
                          <w:rFonts w:cs="Tahoma"/>
                          <w:color w:val="000000"/>
                          <w:sz w:val="24"/>
                          <w:szCs w:val="24"/>
                        </w:rPr>
                      </w:pPr>
                      <w:r>
                        <w:rPr>
                          <w:rFonts w:cs="Tahoma"/>
                          <w:color w:val="000000"/>
                          <w:sz w:val="24"/>
                          <w:szCs w:val="24"/>
                        </w:rPr>
                        <w:t>Advanced Nurse Practitioner</w:t>
                      </w:r>
                      <w:r>
                        <w:rPr>
                          <w:rFonts w:cs="Tahoma"/>
                          <w:color w:val="000000"/>
                          <w:sz w:val="24"/>
                          <w:szCs w:val="24"/>
                        </w:rPr>
                        <w:tab/>
                      </w:r>
                      <w:r>
                        <w:rPr>
                          <w:rFonts w:cs="Tahoma"/>
                          <w:color w:val="000000"/>
                          <w:sz w:val="24"/>
                          <w:szCs w:val="24"/>
                        </w:rPr>
                        <w:tab/>
                      </w:r>
                      <w:r w:rsidRPr="00E071E1">
                        <w:rPr>
                          <w:rFonts w:cs="Tahoma"/>
                          <w:color w:val="000000"/>
                          <w:sz w:val="24"/>
                          <w:szCs w:val="24"/>
                        </w:rPr>
                        <w:t xml:space="preserve"> </w:t>
                      </w:r>
                      <w:r w:rsidRPr="00E071E1">
                        <w:rPr>
                          <w:rFonts w:cs="Arial"/>
                        </w:rPr>
                        <w:sym w:font="Symbol" w:char="F0B7"/>
                      </w:r>
                      <w:r w:rsidRPr="00E071E1">
                        <w:rPr>
                          <w:rFonts w:cs="Arial"/>
                        </w:rPr>
                        <w:t xml:space="preserve">   </w:t>
                      </w:r>
                      <w:r w:rsidRPr="00E071E1">
                        <w:rPr>
                          <w:rFonts w:cs="Tahoma"/>
                          <w:color w:val="000000"/>
                          <w:sz w:val="24"/>
                          <w:szCs w:val="24"/>
                        </w:rPr>
                        <w:t>Physician</w:t>
                      </w:r>
                    </w:p>
                    <w:p w:rsidR="003A37E2" w:rsidRPr="00E071E1" w:rsidRDefault="003A37E2" w:rsidP="00C563E9">
                      <w:pPr>
                        <w:spacing w:after="0" w:line="240" w:lineRule="auto"/>
                        <w:rPr>
                          <w:rFonts w:cs="Tahoma"/>
                          <w:color w:val="000000"/>
                          <w:sz w:val="24"/>
                          <w:szCs w:val="24"/>
                        </w:rPr>
                      </w:pPr>
                      <w:r w:rsidRPr="00E071E1">
                        <w:rPr>
                          <w:rFonts w:cs="Tahoma"/>
                          <w:color w:val="000000"/>
                          <w:sz w:val="24"/>
                          <w:szCs w:val="24"/>
                        </w:rPr>
                        <w:t xml:space="preserve">       </w:t>
                      </w:r>
                      <w:r w:rsidRPr="00E071E1">
                        <w:rPr>
                          <w:rFonts w:cs="Arial"/>
                          <w:sz w:val="24"/>
                          <w:szCs w:val="24"/>
                        </w:rPr>
                        <w:sym w:font="Symbol" w:char="F0B7"/>
                      </w:r>
                      <w:r>
                        <w:rPr>
                          <w:rFonts w:cs="Arial"/>
                          <w:sz w:val="24"/>
                          <w:szCs w:val="24"/>
                        </w:rPr>
                        <w:t xml:space="preserve">    Mental </w:t>
                      </w:r>
                      <w:r>
                        <w:rPr>
                          <w:rFonts w:cs="Tahoma"/>
                          <w:color w:val="000000"/>
                          <w:sz w:val="24"/>
                          <w:szCs w:val="24"/>
                        </w:rPr>
                        <w:t xml:space="preserve">Health Specialist </w:t>
                      </w:r>
                      <w:r>
                        <w:rPr>
                          <w:rFonts w:cs="Tahoma"/>
                          <w:color w:val="000000"/>
                          <w:sz w:val="24"/>
                          <w:szCs w:val="24"/>
                        </w:rPr>
                        <w:tab/>
                      </w:r>
                      <w:r>
                        <w:rPr>
                          <w:rFonts w:cs="Tahoma"/>
                          <w:color w:val="000000"/>
                          <w:sz w:val="24"/>
                          <w:szCs w:val="24"/>
                        </w:rPr>
                        <w:tab/>
                        <w:t xml:space="preserve"> </w:t>
                      </w:r>
                      <w:r w:rsidRPr="00E071E1">
                        <w:rPr>
                          <w:rFonts w:cs="Arial"/>
                          <w:sz w:val="24"/>
                          <w:szCs w:val="24"/>
                        </w:rPr>
                        <w:sym w:font="Symbol" w:char="F0B7"/>
                      </w:r>
                      <w:r w:rsidRPr="00E071E1">
                        <w:rPr>
                          <w:rFonts w:cs="Arial"/>
                          <w:sz w:val="24"/>
                          <w:szCs w:val="24"/>
                        </w:rPr>
                        <w:t xml:space="preserve">   </w:t>
                      </w:r>
                      <w:r w:rsidRPr="00E071E1">
                        <w:rPr>
                          <w:rFonts w:cs="Tahoma"/>
                          <w:color w:val="000000"/>
                          <w:sz w:val="24"/>
                          <w:szCs w:val="24"/>
                        </w:rPr>
                        <w:t xml:space="preserve">Physician Assistant                        </w:t>
                      </w:r>
                    </w:p>
                    <w:p w:rsidR="003A37E2" w:rsidRDefault="003A37E2" w:rsidP="00C563E9">
                      <w:pPr>
                        <w:spacing w:after="0" w:line="240" w:lineRule="auto"/>
                        <w:rPr>
                          <w:rFonts w:cs="Tahoma"/>
                          <w:sz w:val="24"/>
                          <w:szCs w:val="24"/>
                        </w:rPr>
                      </w:pPr>
                      <w:r w:rsidRPr="00E071E1">
                        <w:rPr>
                          <w:rFonts w:cs="Tahoma"/>
                          <w:color w:val="000000"/>
                          <w:sz w:val="24"/>
                          <w:szCs w:val="24"/>
                        </w:rPr>
                        <w:t xml:space="preserve">       </w:t>
                      </w:r>
                      <w:r w:rsidRPr="00E071E1">
                        <w:rPr>
                          <w:rFonts w:cs="Arial"/>
                          <w:sz w:val="24"/>
                          <w:szCs w:val="24"/>
                        </w:rPr>
                        <w:sym w:font="Symbol" w:char="F0B7"/>
                      </w:r>
                      <w:r w:rsidRPr="00E071E1">
                        <w:rPr>
                          <w:rFonts w:cs="Arial"/>
                          <w:sz w:val="24"/>
                          <w:szCs w:val="24"/>
                        </w:rPr>
                        <w:t xml:space="preserve">   </w:t>
                      </w:r>
                      <w:r w:rsidRPr="00E071E1">
                        <w:rPr>
                          <w:rFonts w:cs="Tahoma"/>
                          <w:color w:val="000000"/>
                          <w:sz w:val="24"/>
                          <w:szCs w:val="24"/>
                        </w:rPr>
                        <w:t xml:space="preserve"> </w:t>
                      </w:r>
                      <w:r w:rsidRPr="00E071E1">
                        <w:rPr>
                          <w:rFonts w:cs="Tahoma"/>
                          <w:sz w:val="24"/>
                          <w:szCs w:val="24"/>
                        </w:rPr>
                        <w:t>Dentist</w:t>
                      </w:r>
                      <w:r>
                        <w:rPr>
                          <w:rFonts w:cs="Tahoma"/>
                          <w:sz w:val="24"/>
                          <w:szCs w:val="24"/>
                        </w:rPr>
                        <w:t xml:space="preserve">                           </w:t>
                      </w:r>
                      <w:r>
                        <w:rPr>
                          <w:rFonts w:cs="Tahoma"/>
                          <w:sz w:val="24"/>
                          <w:szCs w:val="24"/>
                        </w:rPr>
                        <w:tab/>
                      </w:r>
                      <w:r>
                        <w:rPr>
                          <w:rFonts w:cs="Tahoma"/>
                          <w:sz w:val="24"/>
                          <w:szCs w:val="24"/>
                        </w:rPr>
                        <w:tab/>
                      </w:r>
                      <w:r>
                        <w:rPr>
                          <w:rFonts w:cs="Tahoma"/>
                          <w:sz w:val="24"/>
                          <w:szCs w:val="24"/>
                        </w:rPr>
                        <w:tab/>
                        <w:t xml:space="preserve"> </w:t>
                      </w:r>
                      <w:r w:rsidRPr="00E071E1">
                        <w:rPr>
                          <w:rFonts w:cs="Arial"/>
                          <w:sz w:val="24"/>
                          <w:szCs w:val="24"/>
                        </w:rPr>
                        <w:sym w:font="Symbol" w:char="F0B7"/>
                      </w:r>
                      <w:r w:rsidRPr="00E071E1">
                        <w:rPr>
                          <w:rFonts w:cs="Tahoma"/>
                          <w:color w:val="000000"/>
                          <w:sz w:val="24"/>
                          <w:szCs w:val="24"/>
                        </w:rPr>
                        <w:t xml:space="preserve">   Registered Nurse  </w:t>
                      </w:r>
                    </w:p>
                    <w:p w:rsidR="003A37E2" w:rsidRPr="00E071E1" w:rsidRDefault="003A37E2" w:rsidP="00C563E9">
                      <w:pPr>
                        <w:spacing w:after="0" w:line="240" w:lineRule="auto"/>
                        <w:rPr>
                          <w:rFonts w:cs="Tahoma"/>
                          <w:color w:val="000000"/>
                          <w:sz w:val="24"/>
                          <w:szCs w:val="24"/>
                        </w:rPr>
                      </w:pPr>
                      <w:r>
                        <w:rPr>
                          <w:rFonts w:cs="Tahoma"/>
                          <w:sz w:val="24"/>
                          <w:szCs w:val="24"/>
                        </w:rPr>
                        <w:t xml:space="preserve">       </w:t>
                      </w:r>
                      <w:r w:rsidRPr="00E071E1">
                        <w:rPr>
                          <w:rFonts w:cs="Arial"/>
                          <w:sz w:val="24"/>
                          <w:szCs w:val="24"/>
                        </w:rPr>
                        <w:sym w:font="Symbol" w:char="F0B7"/>
                      </w:r>
                      <w:r>
                        <w:rPr>
                          <w:rFonts w:cs="Arial"/>
                          <w:sz w:val="24"/>
                          <w:szCs w:val="24"/>
                        </w:rPr>
                        <w:t xml:space="preserve">    </w:t>
                      </w:r>
                      <w:r w:rsidRPr="00E071E1">
                        <w:rPr>
                          <w:rFonts w:cs="Tahoma"/>
                          <w:color w:val="000000"/>
                          <w:sz w:val="24"/>
                          <w:szCs w:val="24"/>
                        </w:rPr>
                        <w:t>Licensed Practical Nurse</w:t>
                      </w:r>
                      <w:r>
                        <w:rPr>
                          <w:rFonts w:cs="Tahoma"/>
                          <w:color w:val="000000"/>
                          <w:sz w:val="24"/>
                          <w:szCs w:val="24"/>
                        </w:rPr>
                        <w:t xml:space="preserve">    </w:t>
                      </w:r>
                      <w:r>
                        <w:rPr>
                          <w:rFonts w:cs="Tahoma"/>
                          <w:color w:val="000000"/>
                          <w:sz w:val="24"/>
                          <w:szCs w:val="24"/>
                        </w:rPr>
                        <w:tab/>
                      </w:r>
                      <w:r>
                        <w:rPr>
                          <w:rFonts w:cs="Tahoma"/>
                          <w:color w:val="000000"/>
                          <w:sz w:val="24"/>
                          <w:szCs w:val="24"/>
                        </w:rPr>
                        <w:tab/>
                      </w:r>
                      <w:r w:rsidRPr="00E071E1">
                        <w:rPr>
                          <w:rFonts w:cs="Tahoma"/>
                          <w:color w:val="000000"/>
                          <w:sz w:val="24"/>
                          <w:szCs w:val="24"/>
                        </w:rPr>
                        <w:t xml:space="preserve"> </w:t>
                      </w:r>
                      <w:r w:rsidRPr="00E071E1">
                        <w:rPr>
                          <w:rFonts w:cs="Arial"/>
                          <w:sz w:val="24"/>
                          <w:szCs w:val="24"/>
                        </w:rPr>
                        <w:sym w:font="Symbol" w:char="F0B7"/>
                      </w:r>
                      <w:r w:rsidRPr="00E071E1">
                        <w:rPr>
                          <w:rFonts w:cs="Arial"/>
                          <w:sz w:val="24"/>
                          <w:szCs w:val="24"/>
                        </w:rPr>
                        <w:t xml:space="preserve">  </w:t>
                      </w:r>
                      <w:r w:rsidRPr="00E071E1">
                        <w:rPr>
                          <w:rFonts w:cs="Tahoma"/>
                          <w:color w:val="000000"/>
                          <w:sz w:val="24"/>
                          <w:szCs w:val="24"/>
                        </w:rPr>
                        <w:t xml:space="preserve">Social </w:t>
                      </w:r>
                      <w:r w:rsidRPr="00E071E1">
                        <w:rPr>
                          <w:rFonts w:cs="Tahoma"/>
                          <w:sz w:val="24"/>
                          <w:szCs w:val="24"/>
                        </w:rPr>
                        <w:t>Worker</w:t>
                      </w:r>
                    </w:p>
                    <w:p w:rsidR="003A37E2" w:rsidRPr="00E071E1" w:rsidRDefault="003A37E2" w:rsidP="00C563E9">
                      <w:pPr>
                        <w:spacing w:after="0" w:line="240" w:lineRule="auto"/>
                        <w:rPr>
                          <w:rFonts w:cs="Tahoma"/>
                          <w:color w:val="000000"/>
                          <w:sz w:val="24"/>
                          <w:szCs w:val="24"/>
                        </w:rPr>
                      </w:pPr>
                      <w:r w:rsidRPr="00E071E1">
                        <w:rPr>
                          <w:rFonts w:cs="Tahoma"/>
                          <w:color w:val="000000"/>
                          <w:sz w:val="24"/>
                          <w:szCs w:val="24"/>
                        </w:rPr>
                        <w:t xml:space="preserve">       </w:t>
                      </w:r>
                      <w:r w:rsidRPr="00E071E1">
                        <w:rPr>
                          <w:rFonts w:cs="Arial"/>
                          <w:sz w:val="24"/>
                          <w:szCs w:val="24"/>
                        </w:rPr>
                        <w:sym w:font="Symbol" w:char="F0B7"/>
                      </w:r>
                      <w:r w:rsidRPr="00E071E1">
                        <w:rPr>
                          <w:rFonts w:cs="Arial"/>
                          <w:sz w:val="24"/>
                          <w:szCs w:val="24"/>
                        </w:rPr>
                        <w:t xml:space="preserve">    </w:t>
                      </w:r>
                      <w:r w:rsidRPr="00E071E1">
                        <w:rPr>
                          <w:rFonts w:cs="Tahoma"/>
                          <w:color w:val="000000"/>
                          <w:sz w:val="24"/>
                          <w:szCs w:val="24"/>
                        </w:rPr>
                        <w:t xml:space="preserve">Paramedic      </w:t>
                      </w:r>
                      <w:r>
                        <w:rPr>
                          <w:rFonts w:cs="Tahoma"/>
                          <w:color w:val="000000"/>
                          <w:sz w:val="24"/>
                          <w:szCs w:val="24"/>
                        </w:rPr>
                        <w:t xml:space="preserve">                                    </w:t>
                      </w:r>
                      <w:r>
                        <w:rPr>
                          <w:rFonts w:cs="Tahoma"/>
                          <w:color w:val="000000"/>
                          <w:sz w:val="24"/>
                          <w:szCs w:val="24"/>
                        </w:rPr>
                        <w:tab/>
                        <w:t xml:space="preserve"> </w:t>
                      </w:r>
                      <w:r w:rsidRPr="00E071E1">
                        <w:rPr>
                          <w:rFonts w:cs="Arial"/>
                          <w:sz w:val="24"/>
                          <w:szCs w:val="24"/>
                        </w:rPr>
                        <w:sym w:font="Symbol" w:char="F0B7"/>
                      </w:r>
                      <w:r w:rsidRPr="00E071E1">
                        <w:rPr>
                          <w:rFonts w:cs="Arial"/>
                          <w:sz w:val="24"/>
                          <w:szCs w:val="24"/>
                        </w:rPr>
                        <w:t xml:space="preserve">   </w:t>
                      </w:r>
                      <w:r w:rsidRPr="00E071E1">
                        <w:rPr>
                          <w:rFonts w:cs="Tahoma"/>
                          <w:sz w:val="24"/>
                          <w:szCs w:val="24"/>
                        </w:rPr>
                        <w:t>Veterinarian</w:t>
                      </w:r>
                      <w:r w:rsidRPr="00E071E1">
                        <w:rPr>
                          <w:rFonts w:cs="Tahoma"/>
                          <w:color w:val="000000"/>
                          <w:sz w:val="24"/>
                          <w:szCs w:val="24"/>
                        </w:rPr>
                        <w:t>.</w:t>
                      </w:r>
                      <w:r>
                        <w:rPr>
                          <w:rFonts w:cs="Tahoma"/>
                          <w:color w:val="000000"/>
                          <w:sz w:val="24"/>
                          <w:szCs w:val="24"/>
                        </w:rPr>
                        <w:t xml:space="preserve">                                       </w:t>
                      </w:r>
                      <w:r w:rsidRPr="00E071E1">
                        <w:rPr>
                          <w:rFonts w:cs="Tahoma"/>
                          <w:color w:val="000000"/>
                          <w:sz w:val="24"/>
                          <w:szCs w:val="24"/>
                        </w:rPr>
                        <w:t xml:space="preserve">                                               </w:t>
                      </w:r>
                    </w:p>
                    <w:p w:rsidR="003A37E2" w:rsidRDefault="003A37E2" w:rsidP="003A37E2">
                      <w:pPr>
                        <w:spacing w:after="0" w:line="240" w:lineRule="auto"/>
                        <w:rPr>
                          <w:rFonts w:cs="Tahoma"/>
                          <w:color w:val="000000"/>
                          <w:sz w:val="24"/>
                          <w:szCs w:val="24"/>
                        </w:rPr>
                      </w:pPr>
                      <w:r w:rsidRPr="00E071E1">
                        <w:rPr>
                          <w:rFonts w:cs="Tahoma"/>
                          <w:color w:val="000000"/>
                          <w:sz w:val="24"/>
                          <w:szCs w:val="24"/>
                        </w:rPr>
                        <w:t xml:space="preserve">       </w:t>
                      </w:r>
                      <w:r w:rsidRPr="00E071E1">
                        <w:rPr>
                          <w:rFonts w:cs="Arial"/>
                          <w:sz w:val="24"/>
                          <w:szCs w:val="24"/>
                        </w:rPr>
                        <w:sym w:font="Symbol" w:char="F0B7"/>
                      </w:r>
                      <w:r w:rsidRPr="00E071E1">
                        <w:rPr>
                          <w:rFonts w:cs="Arial"/>
                          <w:sz w:val="24"/>
                          <w:szCs w:val="24"/>
                        </w:rPr>
                        <w:t xml:space="preserve">    </w:t>
                      </w:r>
                      <w:r w:rsidRPr="00E071E1">
                        <w:rPr>
                          <w:rFonts w:cs="Tahoma"/>
                          <w:color w:val="000000"/>
                          <w:sz w:val="24"/>
                          <w:szCs w:val="24"/>
                        </w:rPr>
                        <w:t xml:space="preserve">Pharmacist                                               </w:t>
                      </w:r>
                      <w:r>
                        <w:rPr>
                          <w:rFonts w:cs="Tahoma"/>
                          <w:color w:val="000000"/>
                          <w:sz w:val="24"/>
                          <w:szCs w:val="24"/>
                        </w:rPr>
                        <w:t xml:space="preserve">*    EMTs   </w:t>
                      </w:r>
                    </w:p>
                    <w:p w:rsidR="003A37E2" w:rsidRPr="003A37E2" w:rsidRDefault="003A37E2" w:rsidP="003A37E2">
                      <w:pPr>
                        <w:pStyle w:val="ListParagraph"/>
                        <w:numPr>
                          <w:ilvl w:val="0"/>
                          <w:numId w:val="41"/>
                        </w:numPr>
                        <w:spacing w:after="0" w:line="240" w:lineRule="auto"/>
                        <w:rPr>
                          <w:rFonts w:cs="Tahoma"/>
                          <w:color w:val="000000"/>
                          <w:sz w:val="24"/>
                          <w:szCs w:val="24"/>
                        </w:rPr>
                      </w:pPr>
                      <w:r w:rsidRPr="003A37E2">
                        <w:rPr>
                          <w:rFonts w:cs="Tahoma"/>
                          <w:color w:val="000000"/>
                          <w:sz w:val="24"/>
                          <w:szCs w:val="24"/>
                        </w:rPr>
                        <w:t>Law Enforcement/Security</w:t>
                      </w:r>
                      <w:r w:rsidRPr="003A37E2">
                        <w:rPr>
                          <w:rFonts w:cs="Tahoma"/>
                          <w:color w:val="000000"/>
                          <w:sz w:val="24"/>
                          <w:szCs w:val="24"/>
                        </w:rPr>
                        <w:tab/>
                      </w:r>
                      <w:r w:rsidRPr="003A37E2">
                        <w:rPr>
                          <w:rFonts w:cs="Tahoma"/>
                          <w:color w:val="000000"/>
                          <w:sz w:val="24"/>
                          <w:szCs w:val="24"/>
                        </w:rPr>
                        <w:tab/>
                        <w:t>*    Emergency Management Staff</w:t>
                      </w:r>
                    </w:p>
                    <w:p w:rsidR="003A37E2" w:rsidRDefault="003A37E2" w:rsidP="00C563E9">
                      <w:pPr>
                        <w:spacing w:after="0" w:line="240" w:lineRule="auto"/>
                        <w:rPr>
                          <w:rFonts w:cs="Tahoma"/>
                          <w:color w:val="000000"/>
                          <w:sz w:val="24"/>
                          <w:szCs w:val="24"/>
                        </w:rPr>
                      </w:pPr>
                      <w:r w:rsidRPr="00E071E1">
                        <w:rPr>
                          <w:rFonts w:cs="Tahoma"/>
                          <w:color w:val="000000"/>
                          <w:sz w:val="24"/>
                          <w:szCs w:val="24"/>
                        </w:rPr>
                        <w:t xml:space="preserve">     </w:t>
                      </w:r>
                    </w:p>
                    <w:p w:rsidR="003A37E2" w:rsidRDefault="003A37E2" w:rsidP="00C563E9">
                      <w:pPr>
                        <w:spacing w:after="0" w:line="240" w:lineRule="auto"/>
                        <w:rPr>
                          <w:rFonts w:cs="Tahoma"/>
                          <w:color w:val="000000"/>
                          <w:sz w:val="24"/>
                          <w:szCs w:val="24"/>
                        </w:rPr>
                      </w:pPr>
                    </w:p>
                    <w:p w:rsidR="003A37E2" w:rsidRDefault="003A37E2"/>
                  </w:txbxContent>
                </v:textbox>
              </v:shape>
            </w:pict>
          </mc:Fallback>
        </mc:AlternateContent>
      </w:r>
    </w:p>
    <w:p w:rsidR="00C563E9" w:rsidRDefault="00C563E9" w:rsidP="004B0E1C">
      <w:pPr>
        <w:pStyle w:val="Heading3"/>
      </w:pPr>
    </w:p>
    <w:p w:rsidR="00C563E9" w:rsidRDefault="00C563E9" w:rsidP="004B0E1C">
      <w:pPr>
        <w:pStyle w:val="Heading3"/>
      </w:pPr>
    </w:p>
    <w:p w:rsidR="00C563E9" w:rsidRDefault="00C563E9" w:rsidP="00C563E9">
      <w:pPr>
        <w:pStyle w:val="Heading3"/>
      </w:pPr>
    </w:p>
    <w:p w:rsidR="00C563E9" w:rsidRDefault="004B0E1C" w:rsidP="00C563E9">
      <w:pPr>
        <w:pStyle w:val="Heading3"/>
      </w:pPr>
      <w:r>
        <w:t>Contacts</w:t>
      </w:r>
      <w:bookmarkEnd w:id="4"/>
    </w:p>
    <w:p w:rsidR="00612519" w:rsidRDefault="00612519" w:rsidP="003431F8"/>
    <w:p w:rsidR="00C567BA" w:rsidRDefault="00C567BA" w:rsidP="003431F8">
      <w:r w:rsidRPr="00CE093E">
        <w:rPr>
          <w:rFonts w:asciiTheme="majorHAnsi" w:hAnsiTheme="majorHAnsi"/>
          <w:b/>
          <w:color w:val="4F81BD" w:themeColor="accent1"/>
        </w:rPr>
        <w:lastRenderedPageBreak/>
        <w:t>Contacts</w:t>
      </w:r>
      <w:r>
        <w:rPr>
          <w:rFonts w:asciiTheme="majorHAnsi" w:hAnsiTheme="majorHAnsi"/>
          <w:b/>
          <w:color w:val="4F81BD" w:themeColor="accent1"/>
        </w:rPr>
        <w:t xml:space="preserve">  </w:t>
      </w:r>
    </w:p>
    <w:tbl>
      <w:tblPr>
        <w:tblStyle w:val="TableGrid"/>
        <w:tblW w:w="0" w:type="auto"/>
        <w:tblLook w:val="04A0" w:firstRow="1" w:lastRow="0" w:firstColumn="1" w:lastColumn="0" w:noHBand="0" w:noVBand="1"/>
      </w:tblPr>
      <w:tblGrid>
        <w:gridCol w:w="1670"/>
        <w:gridCol w:w="3240"/>
        <w:gridCol w:w="1080"/>
        <w:gridCol w:w="3168"/>
      </w:tblGrid>
      <w:tr w:rsidR="004B0E1C" w:rsidTr="00CE093E">
        <w:tc>
          <w:tcPr>
            <w:tcW w:w="1670" w:type="dxa"/>
          </w:tcPr>
          <w:p w:rsidR="004B0E1C" w:rsidRPr="00CE093E" w:rsidRDefault="00F46D36" w:rsidP="004B0E1C">
            <w:pPr>
              <w:rPr>
                <w:rFonts w:asciiTheme="majorHAnsi" w:hAnsiTheme="majorHAnsi"/>
              </w:rPr>
            </w:pPr>
            <w:r w:rsidRPr="00CE093E">
              <w:rPr>
                <w:rFonts w:asciiTheme="majorHAnsi" w:hAnsiTheme="majorHAnsi"/>
              </w:rPr>
              <w:t xml:space="preserve">Todd Lecours </w:t>
            </w:r>
          </w:p>
        </w:tc>
        <w:tc>
          <w:tcPr>
            <w:tcW w:w="3240" w:type="dxa"/>
          </w:tcPr>
          <w:p w:rsidR="004B0E1C" w:rsidRDefault="00F46D36" w:rsidP="00D24838">
            <w:r>
              <w:t>AK Respond</w:t>
            </w:r>
            <w:r w:rsidR="00D24838">
              <w:t xml:space="preserve"> Coordinator</w:t>
            </w:r>
            <w:r>
              <w:t xml:space="preserve"> </w:t>
            </w:r>
          </w:p>
        </w:tc>
        <w:tc>
          <w:tcPr>
            <w:tcW w:w="1080" w:type="dxa"/>
          </w:tcPr>
          <w:p w:rsidR="004B0E1C" w:rsidRDefault="00F46D36" w:rsidP="004B0E1C">
            <w:r>
              <w:t>269-3042</w:t>
            </w:r>
          </w:p>
        </w:tc>
        <w:tc>
          <w:tcPr>
            <w:tcW w:w="3168" w:type="dxa"/>
          </w:tcPr>
          <w:p w:rsidR="004B0E1C" w:rsidRDefault="003A37E2" w:rsidP="004B0E1C">
            <w:hyperlink r:id="rId11" w:history="1">
              <w:r w:rsidR="00A0628F" w:rsidRPr="00223050">
                <w:rPr>
                  <w:rStyle w:val="Hyperlink"/>
                </w:rPr>
                <w:t>todd.lecours@alaska.gov</w:t>
              </w:r>
            </w:hyperlink>
            <w:r w:rsidR="00F46D36">
              <w:t xml:space="preserve"> </w:t>
            </w:r>
          </w:p>
        </w:tc>
      </w:tr>
      <w:tr w:rsidR="004B0E1C" w:rsidTr="00CE093E">
        <w:tc>
          <w:tcPr>
            <w:tcW w:w="1670" w:type="dxa"/>
          </w:tcPr>
          <w:p w:rsidR="004B0E1C" w:rsidRDefault="005657E0" w:rsidP="004B0E1C">
            <w:r>
              <w:t>Karl Edwards</w:t>
            </w:r>
          </w:p>
        </w:tc>
        <w:tc>
          <w:tcPr>
            <w:tcW w:w="3240" w:type="dxa"/>
          </w:tcPr>
          <w:p w:rsidR="004B0E1C" w:rsidRDefault="004B0E1C" w:rsidP="00603D2E">
            <w:r>
              <w:t xml:space="preserve">AK Respond </w:t>
            </w:r>
            <w:r w:rsidR="00603D2E">
              <w:t>Logistics</w:t>
            </w:r>
            <w:r w:rsidR="005657E0">
              <w:t>/Safety</w:t>
            </w:r>
          </w:p>
        </w:tc>
        <w:tc>
          <w:tcPr>
            <w:tcW w:w="1080" w:type="dxa"/>
          </w:tcPr>
          <w:p w:rsidR="004B0E1C" w:rsidRDefault="005657E0" w:rsidP="004B0E1C">
            <w:r>
              <w:t>269-2040</w:t>
            </w:r>
          </w:p>
        </w:tc>
        <w:tc>
          <w:tcPr>
            <w:tcW w:w="3168" w:type="dxa"/>
          </w:tcPr>
          <w:p w:rsidR="004B0E1C" w:rsidRDefault="003A37E2" w:rsidP="004B0E1C">
            <w:hyperlink r:id="rId12" w:history="1">
              <w:r w:rsidR="005657E0" w:rsidRPr="000E177E">
                <w:rPr>
                  <w:rStyle w:val="Hyperlink"/>
                </w:rPr>
                <w:t>karl.edwards@alaska.go</w:t>
              </w:r>
            </w:hyperlink>
            <w:r w:rsidR="005657E0">
              <w:t xml:space="preserve"> </w:t>
            </w:r>
          </w:p>
        </w:tc>
      </w:tr>
      <w:tr w:rsidR="004B0E1C" w:rsidTr="00CE093E">
        <w:tc>
          <w:tcPr>
            <w:tcW w:w="1670" w:type="dxa"/>
          </w:tcPr>
          <w:p w:rsidR="004B0E1C" w:rsidRDefault="00B800D0" w:rsidP="004B0E1C">
            <w:r>
              <w:t>State Medical Duty Officer</w:t>
            </w:r>
          </w:p>
        </w:tc>
        <w:tc>
          <w:tcPr>
            <w:tcW w:w="3240" w:type="dxa"/>
          </w:tcPr>
          <w:p w:rsidR="004B0E1C" w:rsidRDefault="004B0E1C" w:rsidP="004B7476"/>
        </w:tc>
        <w:tc>
          <w:tcPr>
            <w:tcW w:w="1080" w:type="dxa"/>
          </w:tcPr>
          <w:p w:rsidR="004B0E1C" w:rsidRDefault="00B800D0" w:rsidP="004B0E1C">
            <w:r>
              <w:t>903-3721</w:t>
            </w:r>
          </w:p>
        </w:tc>
        <w:tc>
          <w:tcPr>
            <w:tcW w:w="3168" w:type="dxa"/>
          </w:tcPr>
          <w:p w:rsidR="004B0E1C" w:rsidRDefault="004B0E1C" w:rsidP="004B0E1C"/>
        </w:tc>
      </w:tr>
    </w:tbl>
    <w:p w:rsidR="00E071E1" w:rsidRDefault="00E071E1" w:rsidP="00E071E1">
      <w:bookmarkStart w:id="5" w:name="_Toc420582147"/>
    </w:p>
    <w:p w:rsidR="00407898" w:rsidRPr="00A8578D" w:rsidRDefault="0099215D" w:rsidP="00E071E1">
      <w:pPr>
        <w:rPr>
          <w:rFonts w:cs="Tahoma"/>
          <w:b/>
          <w:color w:val="548DD4" w:themeColor="text2" w:themeTint="99"/>
          <w:sz w:val="28"/>
          <w:szCs w:val="28"/>
          <w:u w:val="single"/>
        </w:rPr>
      </w:pPr>
      <w:r w:rsidRPr="00A8578D">
        <w:rPr>
          <w:b/>
          <w:color w:val="548DD4" w:themeColor="text2" w:themeTint="99"/>
          <w:sz w:val="28"/>
          <w:szCs w:val="28"/>
        </w:rPr>
        <w:t xml:space="preserve">Program </w:t>
      </w:r>
      <w:r w:rsidRPr="00066BD5">
        <w:rPr>
          <w:b/>
          <w:color w:val="4F81BD" w:themeColor="accent1"/>
          <w:sz w:val="28"/>
          <w:szCs w:val="28"/>
        </w:rPr>
        <w:t>Basics</w:t>
      </w:r>
      <w:bookmarkEnd w:id="5"/>
    </w:p>
    <w:p w:rsidR="004D353D" w:rsidRPr="00F055D7" w:rsidRDefault="004D353D" w:rsidP="000D7211">
      <w:pPr>
        <w:pStyle w:val="Heading3"/>
      </w:pPr>
      <w:bookmarkStart w:id="6" w:name="_Toc420582148"/>
      <w:r w:rsidRPr="00F055D7">
        <w:t>Before Volunteering</w:t>
      </w:r>
      <w:bookmarkEnd w:id="6"/>
    </w:p>
    <w:p w:rsidR="004D353D" w:rsidRPr="005371C7" w:rsidRDefault="004D353D" w:rsidP="00D3481D">
      <w:pPr>
        <w:pStyle w:val="ListParagraph"/>
        <w:numPr>
          <w:ilvl w:val="0"/>
          <w:numId w:val="6"/>
        </w:numPr>
        <w:rPr>
          <w:sz w:val="24"/>
        </w:rPr>
      </w:pPr>
      <w:r w:rsidRPr="005371C7">
        <w:rPr>
          <w:sz w:val="24"/>
        </w:rPr>
        <w:t>Talk with your family about your role as a volunteer.</w:t>
      </w:r>
    </w:p>
    <w:p w:rsidR="004D353D" w:rsidRPr="005371C7" w:rsidRDefault="004D353D" w:rsidP="00D3481D">
      <w:pPr>
        <w:pStyle w:val="ListParagraph"/>
        <w:numPr>
          <w:ilvl w:val="0"/>
          <w:numId w:val="6"/>
        </w:numPr>
        <w:rPr>
          <w:sz w:val="24"/>
        </w:rPr>
      </w:pPr>
      <w:r w:rsidRPr="005371C7">
        <w:rPr>
          <w:sz w:val="24"/>
        </w:rPr>
        <w:t>Develop a</w:t>
      </w:r>
      <w:r w:rsidR="00595CB1" w:rsidRPr="005371C7">
        <w:rPr>
          <w:sz w:val="24"/>
        </w:rPr>
        <w:t xml:space="preserve"> home disaster plan with family</w:t>
      </w:r>
      <w:r w:rsidRPr="005371C7">
        <w:rPr>
          <w:sz w:val="24"/>
        </w:rPr>
        <w:t xml:space="preserve"> or s</w:t>
      </w:r>
      <w:r w:rsidR="006626FE" w:rsidRPr="005371C7">
        <w:rPr>
          <w:sz w:val="24"/>
        </w:rPr>
        <w:t xml:space="preserve">ignificant others, and organize </w:t>
      </w:r>
      <w:r w:rsidRPr="005371C7">
        <w:rPr>
          <w:sz w:val="24"/>
        </w:rPr>
        <w:t>emergency supplies.</w:t>
      </w:r>
      <w:r w:rsidR="00612519">
        <w:rPr>
          <w:sz w:val="24"/>
        </w:rPr>
        <w:t xml:space="preserve"> By being prepared at home you will better be able to help in a disaster.</w:t>
      </w:r>
    </w:p>
    <w:p w:rsidR="00C563E9" w:rsidRDefault="004D353D" w:rsidP="00C563E9">
      <w:pPr>
        <w:pStyle w:val="ListParagraph"/>
        <w:numPr>
          <w:ilvl w:val="0"/>
          <w:numId w:val="6"/>
        </w:numPr>
        <w:rPr>
          <w:sz w:val="24"/>
        </w:rPr>
      </w:pPr>
      <w:r w:rsidRPr="005371C7">
        <w:rPr>
          <w:sz w:val="24"/>
        </w:rPr>
        <w:t xml:space="preserve">Discuss with your employer that you </w:t>
      </w:r>
      <w:r w:rsidR="0024156B" w:rsidRPr="005371C7">
        <w:rPr>
          <w:sz w:val="24"/>
        </w:rPr>
        <w:t xml:space="preserve">have signed up </w:t>
      </w:r>
      <w:r w:rsidRPr="005371C7">
        <w:rPr>
          <w:sz w:val="24"/>
        </w:rPr>
        <w:t>with Alaska Respond.</w:t>
      </w:r>
    </w:p>
    <w:p w:rsidR="00C563E9" w:rsidRPr="00066BD5" w:rsidRDefault="00C563E9" w:rsidP="00C563E9">
      <w:pPr>
        <w:rPr>
          <w:color w:val="4F81BD" w:themeColor="accent1"/>
        </w:rPr>
      </w:pPr>
      <w:r w:rsidRPr="00066BD5">
        <w:rPr>
          <w:rFonts w:asciiTheme="majorHAnsi" w:eastAsiaTheme="majorEastAsia" w:hAnsiTheme="majorHAnsi" w:cstheme="majorBidi"/>
          <w:b/>
          <w:bCs/>
          <w:color w:val="4F81BD" w:themeColor="accent1"/>
        </w:rPr>
        <w:t>AK Respond Data Registry</w:t>
      </w:r>
    </w:p>
    <w:p w:rsidR="00C563E9" w:rsidRPr="00C563E9" w:rsidRDefault="00C563E9" w:rsidP="00C563E9">
      <w:pPr>
        <w:spacing w:after="0" w:line="240" w:lineRule="auto"/>
        <w:rPr>
          <w:rFonts w:eastAsia="Times New Roman"/>
          <w:sz w:val="24"/>
        </w:rPr>
      </w:pPr>
      <w:r w:rsidRPr="00C563E9">
        <w:rPr>
          <w:rFonts w:eastAsia="Times New Roman"/>
          <w:sz w:val="24"/>
        </w:rPr>
        <w:t xml:space="preserve">You must register in the system when you decide to become a volunteer.  You will form a "Profile" in the registry.  The number of persons with access to the data system is </w:t>
      </w:r>
      <w:r w:rsidR="00436CA5" w:rsidRPr="00C563E9">
        <w:rPr>
          <w:rFonts w:eastAsia="Times New Roman"/>
          <w:sz w:val="24"/>
        </w:rPr>
        <w:t xml:space="preserve">restricted </w:t>
      </w:r>
      <w:r w:rsidR="009440F2">
        <w:rPr>
          <w:rFonts w:eastAsia="Times New Roman"/>
          <w:sz w:val="24"/>
        </w:rPr>
        <w:t xml:space="preserve">to program </w:t>
      </w:r>
      <w:r w:rsidRPr="00C563E9">
        <w:rPr>
          <w:rFonts w:eastAsia="Times New Roman"/>
          <w:sz w:val="24"/>
        </w:rPr>
        <w:t xml:space="preserve">coordinators.  The information is not available to general </w:t>
      </w:r>
      <w:r w:rsidR="009440F2">
        <w:rPr>
          <w:rFonts w:eastAsia="Times New Roman"/>
          <w:sz w:val="24"/>
        </w:rPr>
        <w:t xml:space="preserve">public or </w:t>
      </w:r>
      <w:r w:rsidRPr="00C563E9">
        <w:rPr>
          <w:rFonts w:eastAsia="Times New Roman"/>
          <w:sz w:val="24"/>
        </w:rPr>
        <w:t xml:space="preserve">state employees.  </w:t>
      </w:r>
    </w:p>
    <w:p w:rsidR="00C563E9" w:rsidRPr="00C563E9" w:rsidRDefault="00C563E9" w:rsidP="00C563E9">
      <w:pPr>
        <w:spacing w:after="0" w:line="240" w:lineRule="auto"/>
        <w:rPr>
          <w:rFonts w:eastAsia="Times New Roman"/>
          <w:sz w:val="24"/>
        </w:rPr>
      </w:pPr>
    </w:p>
    <w:p w:rsidR="00C563E9" w:rsidRPr="00C563E9" w:rsidRDefault="00C563E9" w:rsidP="00C563E9">
      <w:pPr>
        <w:spacing w:after="0" w:line="240" w:lineRule="auto"/>
        <w:rPr>
          <w:rFonts w:eastAsia="Times New Roman"/>
          <w:sz w:val="24"/>
        </w:rPr>
      </w:pPr>
      <w:r w:rsidRPr="00C563E9">
        <w:rPr>
          <w:rFonts w:eastAsia="Times New Roman"/>
          <w:sz w:val="24"/>
        </w:rPr>
        <w:t>We will periodically check your license and send you newsletters and notices about training. You may want to enter the system at least a couple times a year to review your profile. A few specific points about the data registry:</w:t>
      </w:r>
    </w:p>
    <w:p w:rsidR="00C563E9" w:rsidRPr="00C563E9" w:rsidRDefault="00C563E9" w:rsidP="00C563E9">
      <w:pPr>
        <w:spacing w:after="0" w:line="240" w:lineRule="auto"/>
        <w:rPr>
          <w:rFonts w:eastAsia="Times New Roman"/>
          <w:sz w:val="24"/>
        </w:rPr>
      </w:pPr>
    </w:p>
    <w:p w:rsidR="00C563E9" w:rsidRPr="00C563E9" w:rsidRDefault="00C563E9" w:rsidP="00C563E9">
      <w:pPr>
        <w:numPr>
          <w:ilvl w:val="0"/>
          <w:numId w:val="28"/>
        </w:numPr>
        <w:spacing w:after="0" w:line="240" w:lineRule="auto"/>
        <w:contextualSpacing/>
        <w:rPr>
          <w:rFonts w:eastAsia="Times New Roman"/>
          <w:sz w:val="24"/>
        </w:rPr>
      </w:pPr>
      <w:r w:rsidRPr="00C563E9">
        <w:rPr>
          <w:rFonts w:eastAsia="Times New Roman"/>
          <w:sz w:val="24"/>
        </w:rPr>
        <w:t xml:space="preserve">Your name in the registry should be inputted the same as on your professional license. </w:t>
      </w:r>
    </w:p>
    <w:p w:rsidR="00C563E9" w:rsidRPr="00C563E9" w:rsidRDefault="00C563E9" w:rsidP="00C563E9">
      <w:pPr>
        <w:spacing w:after="0" w:line="240" w:lineRule="auto"/>
        <w:ind w:left="720"/>
        <w:contextualSpacing/>
        <w:rPr>
          <w:rFonts w:eastAsia="Times New Roman"/>
          <w:sz w:val="24"/>
        </w:rPr>
      </w:pPr>
    </w:p>
    <w:p w:rsidR="00C563E9" w:rsidRPr="00C563E9" w:rsidRDefault="00C563E9" w:rsidP="00C563E9">
      <w:pPr>
        <w:numPr>
          <w:ilvl w:val="0"/>
          <w:numId w:val="28"/>
        </w:numPr>
        <w:spacing w:after="0" w:line="240" w:lineRule="auto"/>
        <w:contextualSpacing/>
        <w:rPr>
          <w:rFonts w:eastAsia="Times New Roman"/>
          <w:sz w:val="24"/>
        </w:rPr>
      </w:pPr>
      <w:r w:rsidRPr="00C563E9">
        <w:rPr>
          <w:rFonts w:eastAsia="Times New Roman"/>
          <w:sz w:val="24"/>
        </w:rPr>
        <w:t xml:space="preserve">Please </w:t>
      </w:r>
      <w:r w:rsidRPr="00C563E9">
        <w:rPr>
          <w:rFonts w:eastAsia="Times New Roman"/>
          <w:b/>
          <w:sz w:val="24"/>
        </w:rPr>
        <w:t>keep your contact information current</w:t>
      </w:r>
      <w:r w:rsidRPr="00C563E9">
        <w:rPr>
          <w:rFonts w:eastAsia="Times New Roman"/>
          <w:sz w:val="24"/>
        </w:rPr>
        <w:t>, especially your email address and phone numbers. You may list up to three email addresses and phone numbers.  If you have a job that is seasonal, please consider adding a non work contact phone and email.</w:t>
      </w:r>
    </w:p>
    <w:p w:rsidR="00C563E9" w:rsidRPr="00C563E9" w:rsidRDefault="00C563E9" w:rsidP="00C563E9">
      <w:pPr>
        <w:spacing w:after="0" w:line="240" w:lineRule="auto"/>
        <w:rPr>
          <w:rFonts w:eastAsia="Times New Roman"/>
          <w:sz w:val="24"/>
        </w:rPr>
      </w:pPr>
    </w:p>
    <w:p w:rsidR="00C563E9" w:rsidRPr="00C563E9" w:rsidRDefault="00C563E9" w:rsidP="00C563E9">
      <w:pPr>
        <w:numPr>
          <w:ilvl w:val="0"/>
          <w:numId w:val="28"/>
        </w:numPr>
        <w:spacing w:after="0" w:line="240" w:lineRule="auto"/>
        <w:contextualSpacing/>
        <w:rPr>
          <w:rFonts w:eastAsia="Times New Roman"/>
          <w:sz w:val="24"/>
        </w:rPr>
      </w:pPr>
      <w:r w:rsidRPr="00C563E9">
        <w:rPr>
          <w:rFonts w:eastAsia="Times New Roman"/>
          <w:sz w:val="24"/>
        </w:rPr>
        <w:t>If you maintain multiple occupations or licenses, please list your highest level of licensure first or the occupation that you work at most often.</w:t>
      </w:r>
    </w:p>
    <w:p w:rsidR="00C563E9" w:rsidRPr="00C563E9" w:rsidRDefault="00C563E9" w:rsidP="00C563E9">
      <w:pPr>
        <w:spacing w:after="0" w:line="240" w:lineRule="auto"/>
        <w:ind w:left="720"/>
        <w:contextualSpacing/>
        <w:rPr>
          <w:rFonts w:eastAsia="Times New Roman"/>
          <w:sz w:val="24"/>
        </w:rPr>
      </w:pPr>
    </w:p>
    <w:p w:rsidR="00C563E9" w:rsidRDefault="00C563E9" w:rsidP="00C563E9">
      <w:pPr>
        <w:numPr>
          <w:ilvl w:val="0"/>
          <w:numId w:val="28"/>
        </w:numPr>
        <w:spacing w:after="0" w:line="240" w:lineRule="auto"/>
        <w:contextualSpacing/>
        <w:rPr>
          <w:rFonts w:eastAsia="Times New Roman"/>
          <w:sz w:val="24"/>
        </w:rPr>
      </w:pPr>
      <w:r w:rsidRPr="00C563E9">
        <w:rPr>
          <w:rFonts w:eastAsia="Times New Roman"/>
          <w:sz w:val="24"/>
        </w:rPr>
        <w:t>Remember to add "special certifications" when you attain this distinction.</w:t>
      </w:r>
    </w:p>
    <w:p w:rsidR="00612519" w:rsidRDefault="00612519" w:rsidP="00436CA5">
      <w:pPr>
        <w:pStyle w:val="ListParagraph"/>
        <w:rPr>
          <w:rFonts w:eastAsia="Times New Roman"/>
          <w:sz w:val="24"/>
        </w:rPr>
      </w:pPr>
    </w:p>
    <w:p w:rsidR="00612519" w:rsidRPr="00C563E9" w:rsidRDefault="00612519" w:rsidP="00C563E9">
      <w:pPr>
        <w:numPr>
          <w:ilvl w:val="0"/>
          <w:numId w:val="28"/>
        </w:numPr>
        <w:spacing w:after="0" w:line="240" w:lineRule="auto"/>
        <w:contextualSpacing/>
        <w:rPr>
          <w:rFonts w:eastAsia="Times New Roman"/>
          <w:sz w:val="24"/>
        </w:rPr>
      </w:pPr>
      <w:r>
        <w:rPr>
          <w:rFonts w:eastAsia="Times New Roman"/>
          <w:sz w:val="24"/>
        </w:rPr>
        <w:t xml:space="preserve">Keep your training and profile up to date and complete as possible in order to better be utilized in an emergency. </w:t>
      </w:r>
    </w:p>
    <w:p w:rsidR="00C563E9" w:rsidRPr="00C563E9" w:rsidRDefault="00C563E9" w:rsidP="00C563E9">
      <w:pPr>
        <w:spacing w:after="0" w:line="240" w:lineRule="auto"/>
        <w:ind w:left="720"/>
        <w:contextualSpacing/>
        <w:rPr>
          <w:rFonts w:eastAsia="Times New Roman"/>
          <w:noProof/>
          <w:sz w:val="24"/>
        </w:rPr>
      </w:pPr>
    </w:p>
    <w:p w:rsidR="00C563E9" w:rsidRPr="00C563E9" w:rsidRDefault="00C563E9" w:rsidP="00E071E1">
      <w:pPr>
        <w:spacing w:after="0" w:line="240" w:lineRule="auto"/>
        <w:contextualSpacing/>
        <w:rPr>
          <w:rFonts w:eastAsia="Times New Roman"/>
          <w:sz w:val="24"/>
        </w:rPr>
      </w:pPr>
    </w:p>
    <w:p w:rsidR="00C563E9" w:rsidRDefault="00C563E9" w:rsidP="00C563E9">
      <w:pPr>
        <w:keepNext/>
        <w:keepLines/>
        <w:spacing w:before="200" w:after="0"/>
        <w:outlineLvl w:val="2"/>
        <w:rPr>
          <w:rFonts w:asciiTheme="majorHAnsi" w:eastAsiaTheme="majorEastAsia" w:hAnsiTheme="majorHAnsi" w:cstheme="majorBidi"/>
          <w:b/>
          <w:bCs/>
          <w:color w:val="4F81BD" w:themeColor="accent1"/>
        </w:rPr>
      </w:pPr>
      <w:r w:rsidRPr="00C563E9">
        <w:rPr>
          <w:rFonts w:asciiTheme="majorHAnsi" w:eastAsiaTheme="majorEastAsia" w:hAnsiTheme="majorHAnsi" w:cstheme="majorBidi"/>
          <w:b/>
          <w:bCs/>
          <w:color w:val="4F81BD" w:themeColor="accent1"/>
        </w:rPr>
        <w:lastRenderedPageBreak/>
        <w:t>Training</w:t>
      </w:r>
    </w:p>
    <w:p w:rsidR="00612519" w:rsidRPr="00436CA5" w:rsidRDefault="00612519" w:rsidP="00C563E9">
      <w:pPr>
        <w:keepNext/>
        <w:keepLines/>
        <w:spacing w:before="200" w:after="0"/>
        <w:outlineLvl w:val="2"/>
        <w:rPr>
          <w:rFonts w:asciiTheme="majorHAnsi" w:eastAsiaTheme="majorEastAsia" w:hAnsiTheme="majorHAnsi" w:cstheme="majorBidi"/>
          <w:bCs/>
          <w:sz w:val="24"/>
        </w:rPr>
      </w:pPr>
      <w:r w:rsidRPr="00436CA5">
        <w:rPr>
          <w:rFonts w:asciiTheme="majorHAnsi" w:eastAsiaTheme="majorEastAsia" w:hAnsiTheme="majorHAnsi" w:cstheme="majorBidi"/>
          <w:bCs/>
          <w:sz w:val="24"/>
        </w:rPr>
        <w:t xml:space="preserve">Alaska Respond strives to provide the most current topical and evidence based continuing education possible. By using the best practices model you will be better prepared to take action during an emergency or disaster. </w:t>
      </w:r>
    </w:p>
    <w:p w:rsidR="00C563E9" w:rsidRPr="00C563E9" w:rsidRDefault="00C563E9" w:rsidP="00C563E9">
      <w:pPr>
        <w:rPr>
          <w:rFonts w:eastAsiaTheme="minorHAnsi"/>
          <w:sz w:val="24"/>
          <w:szCs w:val="24"/>
        </w:rPr>
      </w:pPr>
      <w:r w:rsidRPr="00C563E9">
        <w:rPr>
          <w:rFonts w:eastAsiaTheme="minorHAnsi"/>
          <w:sz w:val="24"/>
          <w:szCs w:val="24"/>
        </w:rPr>
        <w:t>All training that you take with AK Respond will be entered into the registry.   You have the option of printing out your list of trainings, with dates, at any time.</w:t>
      </w:r>
    </w:p>
    <w:p w:rsidR="00C563E9" w:rsidRPr="00C563E9" w:rsidRDefault="00C563E9" w:rsidP="00C563E9">
      <w:pPr>
        <w:rPr>
          <w:rFonts w:eastAsiaTheme="minorHAnsi"/>
          <w:sz w:val="24"/>
          <w:szCs w:val="24"/>
        </w:rPr>
      </w:pPr>
      <w:r w:rsidRPr="00C563E9">
        <w:rPr>
          <w:rFonts w:eastAsiaTheme="minorHAnsi"/>
          <w:sz w:val="24"/>
          <w:szCs w:val="24"/>
        </w:rPr>
        <w:t>When you receive a certificate for training, whether the class was taken through AK RESPOND or personally, you can maintain a copy of that certificate in the system.  Simply scan a copy of your certificate, or if taken online use the PDF copy emailed to you, and click "Upload a Certificate".</w:t>
      </w:r>
    </w:p>
    <w:p w:rsidR="00C563E9" w:rsidRPr="00C563E9" w:rsidRDefault="00C563E9" w:rsidP="00C563E9">
      <w:pPr>
        <w:keepNext/>
        <w:keepLines/>
        <w:spacing w:before="200" w:after="0"/>
        <w:outlineLvl w:val="2"/>
        <w:rPr>
          <w:rFonts w:asciiTheme="majorHAnsi" w:eastAsiaTheme="majorEastAsia" w:hAnsiTheme="majorHAnsi" w:cstheme="majorBidi"/>
          <w:b/>
          <w:bCs/>
          <w:color w:val="4F81BD" w:themeColor="accent1"/>
        </w:rPr>
      </w:pPr>
      <w:r w:rsidRPr="00C563E9">
        <w:rPr>
          <w:rFonts w:asciiTheme="majorHAnsi" w:eastAsiaTheme="majorEastAsia" w:hAnsiTheme="majorHAnsi" w:cstheme="majorBidi"/>
          <w:b/>
          <w:bCs/>
          <w:color w:val="4F81BD" w:themeColor="accent1"/>
        </w:rPr>
        <w:t>Need Help in the System?</w:t>
      </w:r>
    </w:p>
    <w:p w:rsidR="00C563E9" w:rsidRPr="00C563E9" w:rsidRDefault="00C563E9" w:rsidP="00C563E9">
      <w:pPr>
        <w:keepNext/>
        <w:keepLines/>
        <w:spacing w:before="200" w:after="0"/>
        <w:outlineLvl w:val="2"/>
        <w:rPr>
          <w:rFonts w:eastAsiaTheme="majorEastAsia" w:cstheme="majorBidi"/>
          <w:bCs/>
          <w:color w:val="000000"/>
          <w:sz w:val="24"/>
          <w:szCs w:val="24"/>
        </w:rPr>
      </w:pPr>
      <w:r w:rsidRPr="00C563E9">
        <w:rPr>
          <w:rFonts w:eastAsiaTheme="majorEastAsia" w:cstheme="majorBidi"/>
          <w:bCs/>
          <w:color w:val="000000"/>
          <w:sz w:val="24"/>
          <w:szCs w:val="24"/>
        </w:rPr>
        <w:t xml:space="preserve">Once you are registered, you can go to the bottom of any page to the </w:t>
      </w:r>
      <w:r w:rsidRPr="00C563E9">
        <w:rPr>
          <w:rFonts w:eastAsiaTheme="majorEastAsia" w:cstheme="majorBidi"/>
          <w:bCs/>
          <w:i/>
          <w:color w:val="000000"/>
          <w:sz w:val="24"/>
          <w:szCs w:val="24"/>
        </w:rPr>
        <w:t xml:space="preserve">Help </w:t>
      </w:r>
      <w:r w:rsidR="00D44BCB" w:rsidRPr="00C563E9">
        <w:rPr>
          <w:rFonts w:eastAsiaTheme="majorEastAsia" w:cstheme="majorBidi"/>
          <w:bCs/>
          <w:i/>
          <w:color w:val="000000"/>
          <w:sz w:val="24"/>
          <w:szCs w:val="24"/>
        </w:rPr>
        <w:t>Center</w:t>
      </w:r>
      <w:r w:rsidR="00D44BCB" w:rsidRPr="00C563E9">
        <w:rPr>
          <w:rFonts w:eastAsiaTheme="majorEastAsia" w:cstheme="majorBidi"/>
          <w:bCs/>
          <w:color w:val="000000"/>
          <w:sz w:val="24"/>
          <w:szCs w:val="24"/>
        </w:rPr>
        <w:t xml:space="preserve"> and</w:t>
      </w:r>
      <w:r w:rsidRPr="00C563E9">
        <w:rPr>
          <w:rFonts w:eastAsiaTheme="majorEastAsia" w:cstheme="majorBidi"/>
          <w:bCs/>
          <w:color w:val="000000"/>
          <w:sz w:val="24"/>
          <w:szCs w:val="24"/>
        </w:rPr>
        <w:t xml:space="preserve"> click on "Online Help" or "Video Help" or "Quick Reference Guides" for further information specific to the data registry.  You may also </w:t>
      </w:r>
      <w:hyperlink r:id="rId13" w:history="1">
        <w:r w:rsidRPr="00C563E9">
          <w:rPr>
            <w:rFonts w:eastAsiaTheme="majorEastAsia" w:cstheme="majorBidi"/>
            <w:bCs/>
            <w:sz w:val="24"/>
            <w:szCs w:val="24"/>
          </w:rPr>
          <w:t>contact</w:t>
        </w:r>
      </w:hyperlink>
      <w:r w:rsidRPr="00C563E9">
        <w:rPr>
          <w:rFonts w:eastAsiaTheme="majorEastAsia" w:cstheme="majorBidi"/>
          <w:bCs/>
          <w:color w:val="4F81BD" w:themeColor="accent1"/>
          <w:sz w:val="24"/>
          <w:szCs w:val="24"/>
        </w:rPr>
        <w:t xml:space="preserve"> </w:t>
      </w:r>
      <w:r w:rsidRPr="00C563E9">
        <w:rPr>
          <w:rFonts w:eastAsiaTheme="majorEastAsia" w:cstheme="majorBidi"/>
          <w:bCs/>
          <w:sz w:val="24"/>
          <w:szCs w:val="24"/>
        </w:rPr>
        <w:t xml:space="preserve">us </w:t>
      </w:r>
      <w:r w:rsidRPr="00C563E9">
        <w:rPr>
          <w:rFonts w:eastAsiaTheme="majorEastAsia" w:cstheme="majorBidi"/>
          <w:bCs/>
          <w:color w:val="000000"/>
          <w:sz w:val="24"/>
          <w:szCs w:val="24"/>
        </w:rPr>
        <w:t xml:space="preserve">at </w:t>
      </w:r>
      <w:hyperlink r:id="rId14" w:history="1">
        <w:r w:rsidRPr="00C563E9">
          <w:rPr>
            <w:rFonts w:eastAsiaTheme="majorEastAsia" w:cstheme="majorBidi"/>
            <w:bCs/>
            <w:color w:val="0000FF" w:themeColor="hyperlink"/>
            <w:sz w:val="24"/>
            <w:szCs w:val="24"/>
            <w:u w:val="single"/>
          </w:rPr>
          <w:t>hss.akrespond@alaska.gov</w:t>
        </w:r>
      </w:hyperlink>
      <w:r w:rsidRPr="00C563E9">
        <w:rPr>
          <w:rFonts w:eastAsiaTheme="majorEastAsia" w:cstheme="majorBidi"/>
          <w:bCs/>
          <w:color w:val="000000"/>
          <w:sz w:val="24"/>
          <w:szCs w:val="24"/>
        </w:rPr>
        <w:t xml:space="preserve"> or call DHSS Health Emergency Response Operations </w:t>
      </w:r>
      <w:r w:rsidR="00192A9E">
        <w:rPr>
          <w:rFonts w:eastAsiaTheme="majorEastAsia" w:cstheme="majorBidi"/>
          <w:bCs/>
          <w:color w:val="000000"/>
          <w:sz w:val="24"/>
          <w:szCs w:val="24"/>
        </w:rPr>
        <w:t xml:space="preserve">duty phone </w:t>
      </w:r>
      <w:r w:rsidRPr="00C563E9">
        <w:rPr>
          <w:rFonts w:eastAsiaTheme="majorEastAsia" w:cstheme="majorBidi"/>
          <w:bCs/>
          <w:color w:val="000000"/>
          <w:sz w:val="24"/>
          <w:szCs w:val="24"/>
        </w:rPr>
        <w:t>at 907-</w:t>
      </w:r>
      <w:r w:rsidR="00192A9E">
        <w:rPr>
          <w:rFonts w:eastAsiaTheme="majorEastAsia" w:cstheme="majorBidi"/>
          <w:bCs/>
          <w:color w:val="000000"/>
          <w:sz w:val="24"/>
          <w:szCs w:val="24"/>
        </w:rPr>
        <w:t>903-3721</w:t>
      </w:r>
      <w:r w:rsidRPr="00C563E9">
        <w:rPr>
          <w:rFonts w:eastAsiaTheme="majorEastAsia" w:cstheme="majorBidi"/>
          <w:bCs/>
          <w:color w:val="000000"/>
          <w:sz w:val="24"/>
          <w:szCs w:val="24"/>
        </w:rPr>
        <w:t>.</w:t>
      </w:r>
    </w:p>
    <w:p w:rsidR="004D353D" w:rsidRPr="00F055D7" w:rsidRDefault="004D353D" w:rsidP="000D7211">
      <w:pPr>
        <w:pStyle w:val="Heading3"/>
      </w:pPr>
      <w:bookmarkStart w:id="7" w:name="_Toc420582149"/>
      <w:r w:rsidRPr="00F055D7">
        <w:t>Credentialing</w:t>
      </w:r>
      <w:bookmarkEnd w:id="7"/>
    </w:p>
    <w:p w:rsidR="004D353D" w:rsidRPr="007B2A6B" w:rsidRDefault="004D353D" w:rsidP="005F58F4">
      <w:pPr>
        <w:spacing w:after="0" w:line="240" w:lineRule="auto"/>
        <w:rPr>
          <w:rFonts w:cs="Arial"/>
          <w:sz w:val="24"/>
          <w:szCs w:val="24"/>
        </w:rPr>
      </w:pPr>
      <w:r w:rsidRPr="009F344E">
        <w:rPr>
          <w:rFonts w:cs="Arial"/>
          <w:color w:val="000000"/>
          <w:sz w:val="24"/>
          <w:szCs w:val="26"/>
        </w:rPr>
        <w:t xml:space="preserve">Credential verification allows the system to identify responders who have the qualifications needed for a current disaster or public health emergency. Obtaining, verifying, and assessing </w:t>
      </w:r>
      <w:r w:rsidRPr="007B2A6B">
        <w:rPr>
          <w:rFonts w:cs="Arial"/>
          <w:sz w:val="24"/>
          <w:szCs w:val="24"/>
        </w:rPr>
        <w:t>qualifications of a healthcare professional are aspects of credential verification. Only volunteer healthcare professionals, with verified licenses and credentials, according to Alaska licensing boards, will be utilized to provide patient ca</w:t>
      </w:r>
      <w:r w:rsidR="00761191" w:rsidRPr="007B2A6B">
        <w:rPr>
          <w:rFonts w:cs="Arial"/>
          <w:sz w:val="24"/>
          <w:szCs w:val="24"/>
        </w:rPr>
        <w:t xml:space="preserve">re, treatment and services for </w:t>
      </w:r>
      <w:r w:rsidRPr="007B2A6B">
        <w:rPr>
          <w:rFonts w:cs="Arial"/>
          <w:sz w:val="24"/>
          <w:szCs w:val="24"/>
        </w:rPr>
        <w:t>Alaska Respond.</w:t>
      </w:r>
    </w:p>
    <w:p w:rsidR="007B2A6B" w:rsidRPr="007B2A6B" w:rsidRDefault="007B2A6B" w:rsidP="007B2A6B">
      <w:pPr>
        <w:spacing w:after="0" w:line="240" w:lineRule="auto"/>
        <w:rPr>
          <w:sz w:val="24"/>
          <w:szCs w:val="24"/>
        </w:rPr>
      </w:pPr>
      <w:r w:rsidRPr="00E071E1">
        <w:rPr>
          <w:sz w:val="24"/>
          <w:szCs w:val="24"/>
        </w:rPr>
        <w:t>(Local facilities or communities may choose to accept healthcare providers licensed in other states, but the AK Respond program only accepts and deploys those that are licensed within Alaska.)</w:t>
      </w:r>
    </w:p>
    <w:p w:rsidR="004D353D" w:rsidRPr="00F055D7" w:rsidRDefault="004D353D" w:rsidP="006626FE">
      <w:pPr>
        <w:spacing w:after="0" w:line="240" w:lineRule="auto"/>
        <w:rPr>
          <w:rFonts w:cs="Arial"/>
          <w:b/>
          <w:color w:val="000000"/>
          <w:sz w:val="26"/>
          <w:szCs w:val="26"/>
        </w:rPr>
      </w:pPr>
    </w:p>
    <w:p w:rsidR="004D353D" w:rsidRPr="00F055D7" w:rsidRDefault="004D353D" w:rsidP="000D7211">
      <w:pPr>
        <w:pStyle w:val="Heading3"/>
      </w:pPr>
      <w:bookmarkStart w:id="8" w:name="_Toc420582150"/>
      <w:r w:rsidRPr="00F055D7">
        <w:t>Credential Levels</w:t>
      </w:r>
      <w:bookmarkEnd w:id="8"/>
      <w:r w:rsidRPr="00F055D7">
        <w:t xml:space="preserve"> </w:t>
      </w:r>
    </w:p>
    <w:p w:rsidR="004D353D" w:rsidRPr="009F344E" w:rsidRDefault="004D353D" w:rsidP="005F58F4">
      <w:pPr>
        <w:spacing w:after="0" w:line="240" w:lineRule="auto"/>
        <w:rPr>
          <w:rFonts w:cs="Arial"/>
          <w:color w:val="000000"/>
          <w:sz w:val="24"/>
          <w:szCs w:val="26"/>
        </w:rPr>
      </w:pPr>
      <w:r w:rsidRPr="009F344E">
        <w:rPr>
          <w:rFonts w:cs="Arial"/>
          <w:color w:val="000000"/>
          <w:sz w:val="24"/>
          <w:szCs w:val="26"/>
        </w:rPr>
        <w:t>To make the most effective use of volunteer professionals who may have varying levels of clinical competency, the ESAR-VHP program has developed a uniform process, Emergency Credential Level (</w:t>
      </w:r>
      <w:proofErr w:type="spellStart"/>
      <w:r w:rsidRPr="009F344E">
        <w:rPr>
          <w:rFonts w:cs="Arial"/>
          <w:color w:val="000000"/>
          <w:sz w:val="24"/>
          <w:szCs w:val="26"/>
        </w:rPr>
        <w:t>ECL</w:t>
      </w:r>
      <w:proofErr w:type="spellEnd"/>
      <w:r w:rsidRPr="009F344E">
        <w:rPr>
          <w:rFonts w:cs="Arial"/>
          <w:color w:val="000000"/>
          <w:sz w:val="24"/>
          <w:szCs w:val="26"/>
        </w:rPr>
        <w:t>) for classifying and assigning volunteers into one of four credential levels, based on the credential provided and verified. The four credentials are:</w:t>
      </w:r>
    </w:p>
    <w:p w:rsidR="005371C7" w:rsidRPr="005371C7" w:rsidRDefault="005371C7" w:rsidP="005371C7">
      <w:pPr>
        <w:rPr>
          <w:b/>
          <w:sz w:val="24"/>
          <w:szCs w:val="24"/>
        </w:rPr>
      </w:pPr>
    </w:p>
    <w:p w:rsidR="004D353D" w:rsidRPr="00066BD5" w:rsidRDefault="004D353D" w:rsidP="005371C7">
      <w:pPr>
        <w:rPr>
          <w:sz w:val="24"/>
          <w:szCs w:val="24"/>
        </w:rPr>
      </w:pPr>
      <w:r w:rsidRPr="00066BD5">
        <w:rPr>
          <w:b/>
          <w:sz w:val="24"/>
          <w:szCs w:val="24"/>
        </w:rPr>
        <w:t>Level 1</w:t>
      </w:r>
      <w:r w:rsidRPr="00066BD5">
        <w:rPr>
          <w:sz w:val="24"/>
          <w:szCs w:val="24"/>
        </w:rPr>
        <w:t>: Identifies health professional</w:t>
      </w:r>
      <w:r w:rsidR="009440F2">
        <w:rPr>
          <w:sz w:val="24"/>
          <w:szCs w:val="24"/>
        </w:rPr>
        <w:t>/</w:t>
      </w:r>
      <w:r w:rsidRPr="00066BD5">
        <w:rPr>
          <w:sz w:val="24"/>
          <w:szCs w:val="24"/>
        </w:rPr>
        <w:t>volunteers who work in a hospital, either as an employee or by having hospital privileges.</w:t>
      </w:r>
    </w:p>
    <w:p w:rsidR="004D353D" w:rsidRPr="00066BD5" w:rsidRDefault="004D353D" w:rsidP="005371C7">
      <w:pPr>
        <w:rPr>
          <w:sz w:val="24"/>
          <w:szCs w:val="24"/>
        </w:rPr>
      </w:pPr>
      <w:r w:rsidRPr="00066BD5">
        <w:rPr>
          <w:b/>
          <w:sz w:val="24"/>
          <w:szCs w:val="24"/>
        </w:rPr>
        <w:t>Level 2:</w:t>
      </w:r>
      <w:r w:rsidR="009440F2">
        <w:rPr>
          <w:sz w:val="24"/>
          <w:szCs w:val="24"/>
        </w:rPr>
        <w:t xml:space="preserve"> Identifies health professional/</w:t>
      </w:r>
      <w:r w:rsidRPr="00066BD5">
        <w:rPr>
          <w:sz w:val="24"/>
          <w:szCs w:val="24"/>
        </w:rPr>
        <w:t xml:space="preserve">volunteers who work in a wide variety </w:t>
      </w:r>
      <w:r w:rsidR="005371C7" w:rsidRPr="00066BD5">
        <w:rPr>
          <w:sz w:val="24"/>
          <w:szCs w:val="24"/>
        </w:rPr>
        <w:t xml:space="preserve">of </w:t>
      </w:r>
      <w:r w:rsidRPr="00066BD5">
        <w:rPr>
          <w:sz w:val="24"/>
          <w:szCs w:val="24"/>
        </w:rPr>
        <w:t>nonhospital</w:t>
      </w:r>
      <w:r w:rsidR="00FA5BFA" w:rsidRPr="00066BD5">
        <w:rPr>
          <w:sz w:val="24"/>
          <w:szCs w:val="24"/>
        </w:rPr>
        <w:t xml:space="preserve"> </w:t>
      </w:r>
      <w:r w:rsidRPr="00066BD5">
        <w:rPr>
          <w:sz w:val="24"/>
          <w:szCs w:val="24"/>
        </w:rPr>
        <w:t>settings, such as clinics and nursing homes.</w:t>
      </w:r>
    </w:p>
    <w:p w:rsidR="009F344E" w:rsidRPr="00066BD5" w:rsidRDefault="004D353D" w:rsidP="005371C7">
      <w:pPr>
        <w:rPr>
          <w:sz w:val="24"/>
          <w:szCs w:val="24"/>
        </w:rPr>
      </w:pPr>
      <w:r w:rsidRPr="00066BD5">
        <w:rPr>
          <w:b/>
          <w:sz w:val="24"/>
          <w:szCs w:val="24"/>
        </w:rPr>
        <w:lastRenderedPageBreak/>
        <w:t>Level 3:</w:t>
      </w:r>
      <w:r w:rsidR="009440F2">
        <w:rPr>
          <w:sz w:val="24"/>
          <w:szCs w:val="24"/>
        </w:rPr>
        <w:t xml:space="preserve"> Identifies health professional/</w:t>
      </w:r>
      <w:r w:rsidRPr="00066BD5">
        <w:rPr>
          <w:sz w:val="24"/>
          <w:szCs w:val="24"/>
        </w:rPr>
        <w:t xml:space="preserve">volunteers who hold a license to practice in Alaska.                                                                                       </w:t>
      </w:r>
      <w:r w:rsidR="005371C7" w:rsidRPr="00066BD5">
        <w:rPr>
          <w:sz w:val="24"/>
          <w:szCs w:val="24"/>
        </w:rPr>
        <w:t xml:space="preserve">                               </w:t>
      </w:r>
    </w:p>
    <w:p w:rsidR="004D353D" w:rsidRPr="00066BD5" w:rsidRDefault="004D353D" w:rsidP="00066BD5">
      <w:pPr>
        <w:rPr>
          <w:rFonts w:cs="Arial"/>
          <w:color w:val="000000"/>
          <w:sz w:val="24"/>
          <w:szCs w:val="24"/>
        </w:rPr>
      </w:pPr>
      <w:r w:rsidRPr="00066BD5">
        <w:rPr>
          <w:b/>
          <w:sz w:val="24"/>
          <w:szCs w:val="24"/>
        </w:rPr>
        <w:t>Level 4:</w:t>
      </w:r>
      <w:r w:rsidRPr="00066BD5">
        <w:rPr>
          <w:sz w:val="24"/>
          <w:szCs w:val="24"/>
        </w:rPr>
        <w:t xml:space="preserve"> Identifies volunteers who have healthcare experience or education that would be useful for assisting clinicians and providing basic healthcare not controlled by the scope of practice laws (may include health professions students or retired health professionals who no longer hold a license</w:t>
      </w:r>
      <w:r w:rsidR="009440F2">
        <w:rPr>
          <w:sz w:val="24"/>
          <w:szCs w:val="24"/>
        </w:rPr>
        <w:t xml:space="preserve"> or other support personnel</w:t>
      </w:r>
      <w:r w:rsidRPr="00066BD5">
        <w:rPr>
          <w:sz w:val="24"/>
          <w:szCs w:val="24"/>
        </w:rPr>
        <w:t>).</w:t>
      </w:r>
    </w:p>
    <w:p w:rsidR="004D353D" w:rsidRPr="00F055D7" w:rsidRDefault="004D353D" w:rsidP="000D7211">
      <w:pPr>
        <w:pStyle w:val="Heading3"/>
      </w:pPr>
      <w:bookmarkStart w:id="9" w:name="_Toc420582151"/>
      <w:r w:rsidRPr="00F055D7">
        <w:t>Legal Authority</w:t>
      </w:r>
      <w:bookmarkEnd w:id="9"/>
    </w:p>
    <w:p w:rsidR="00785CB9" w:rsidRPr="00E071E1" w:rsidRDefault="004D353D" w:rsidP="00676466">
      <w:pPr>
        <w:shd w:val="clear" w:color="auto" w:fill="FFFFFF"/>
        <w:spacing w:after="0"/>
        <w:ind w:right="180"/>
        <w:rPr>
          <w:rFonts w:eastAsia="Times New Roman" w:cs="Arial"/>
          <w:color w:val="000000"/>
          <w:sz w:val="24"/>
          <w:szCs w:val="24"/>
        </w:rPr>
      </w:pPr>
      <w:r w:rsidRPr="00785CB9">
        <w:rPr>
          <w:rFonts w:cs="Arial"/>
          <w:color w:val="000000"/>
          <w:sz w:val="24"/>
          <w:szCs w:val="24"/>
        </w:rPr>
        <w:t xml:space="preserve">If the State of Alaska activates </w:t>
      </w:r>
      <w:r w:rsidRPr="009440F2">
        <w:rPr>
          <w:rFonts w:cs="Arial"/>
          <w:color w:val="000000"/>
          <w:sz w:val="24"/>
          <w:szCs w:val="24"/>
        </w:rPr>
        <w:t>A</w:t>
      </w:r>
      <w:r w:rsidR="009440F2">
        <w:rPr>
          <w:rFonts w:cs="Arial"/>
          <w:color w:val="000000"/>
          <w:sz w:val="24"/>
          <w:szCs w:val="24"/>
        </w:rPr>
        <w:t>laska</w:t>
      </w:r>
      <w:r w:rsidRPr="009440F2">
        <w:rPr>
          <w:rFonts w:cs="Arial"/>
          <w:color w:val="000000"/>
          <w:sz w:val="24"/>
          <w:szCs w:val="24"/>
        </w:rPr>
        <w:t xml:space="preserve"> R</w:t>
      </w:r>
      <w:r w:rsidR="009440F2">
        <w:rPr>
          <w:rFonts w:cs="Arial"/>
          <w:color w:val="000000"/>
          <w:sz w:val="24"/>
          <w:szCs w:val="24"/>
        </w:rPr>
        <w:t>espond</w:t>
      </w:r>
      <w:r w:rsidRPr="00785CB9">
        <w:rPr>
          <w:rFonts w:cs="Arial"/>
          <w:color w:val="000000"/>
          <w:sz w:val="24"/>
          <w:szCs w:val="24"/>
        </w:rPr>
        <w:t xml:space="preserve">, responders </w:t>
      </w:r>
      <w:r w:rsidRPr="00785CB9">
        <w:rPr>
          <w:rFonts w:cs="Arial"/>
          <w:i/>
          <w:color w:val="000000"/>
          <w:sz w:val="24"/>
          <w:szCs w:val="24"/>
        </w:rPr>
        <w:t>may be</w:t>
      </w:r>
      <w:r w:rsidR="007E6021" w:rsidRPr="00785CB9">
        <w:rPr>
          <w:rFonts w:cs="Arial"/>
          <w:color w:val="000000"/>
          <w:sz w:val="24"/>
          <w:szCs w:val="24"/>
        </w:rPr>
        <w:t xml:space="preserve"> </w:t>
      </w:r>
      <w:r w:rsidRPr="00785CB9">
        <w:rPr>
          <w:rFonts w:cs="Arial"/>
          <w:color w:val="000000"/>
          <w:sz w:val="24"/>
          <w:szCs w:val="24"/>
        </w:rPr>
        <w:t xml:space="preserve">hired as short-term, non-permanent employees and will be provided liability coverage and workers compensation. </w:t>
      </w:r>
      <w:r w:rsidR="00785CB9" w:rsidRPr="00785CB9">
        <w:rPr>
          <w:rFonts w:cs="Arial"/>
          <w:color w:val="000000"/>
          <w:sz w:val="24"/>
          <w:szCs w:val="24"/>
        </w:rPr>
        <w:t xml:space="preserve">  </w:t>
      </w:r>
      <w:r w:rsidR="00785CB9" w:rsidRPr="00785CB9">
        <w:rPr>
          <w:rFonts w:eastAsia="Times New Roman" w:cs="Arial"/>
          <w:color w:val="000000"/>
          <w:sz w:val="24"/>
          <w:szCs w:val="24"/>
        </w:rPr>
        <w:t xml:space="preserve">  </w:t>
      </w:r>
      <w:r w:rsidR="00785CB9" w:rsidRPr="00E071E1">
        <w:rPr>
          <w:rFonts w:eastAsia="Times New Roman" w:cs="Arial"/>
          <w:color w:val="000000"/>
          <w:sz w:val="24"/>
          <w:szCs w:val="24"/>
        </w:rPr>
        <w:t xml:space="preserve">The following are some Alaska Statutes that may apply in the time of an emergency. </w:t>
      </w:r>
    </w:p>
    <w:p w:rsidR="00785CB9" w:rsidRPr="00E071E1" w:rsidRDefault="00785CB9" w:rsidP="00676466">
      <w:pPr>
        <w:shd w:val="clear" w:color="auto" w:fill="FFFFFF"/>
        <w:spacing w:after="0"/>
        <w:ind w:right="180"/>
        <w:rPr>
          <w:rFonts w:eastAsia="Times New Roman" w:cs="Arial"/>
          <w:color w:val="000000"/>
          <w:sz w:val="24"/>
          <w:szCs w:val="24"/>
        </w:rPr>
      </w:pPr>
      <w:r w:rsidRPr="00E071E1">
        <w:rPr>
          <w:rFonts w:eastAsia="Times New Roman" w:cs="Arial"/>
          <w:color w:val="000000"/>
          <w:sz w:val="24"/>
          <w:szCs w:val="24"/>
        </w:rPr>
        <w:t>AS 09.65.091 Civil Liability for Responding to Disaster</w:t>
      </w:r>
    </w:p>
    <w:p w:rsidR="00785CB9" w:rsidRPr="00E071E1" w:rsidRDefault="00785CB9" w:rsidP="00676466">
      <w:pPr>
        <w:shd w:val="clear" w:color="auto" w:fill="FFFFFF"/>
        <w:spacing w:after="0" w:line="240" w:lineRule="auto"/>
        <w:rPr>
          <w:rFonts w:eastAsia="Times New Roman" w:cs="Arial"/>
          <w:color w:val="000000"/>
          <w:sz w:val="24"/>
          <w:szCs w:val="24"/>
        </w:rPr>
      </w:pPr>
      <w:r w:rsidRPr="00E071E1">
        <w:rPr>
          <w:rFonts w:eastAsia="Times New Roman" w:cs="Arial"/>
          <w:color w:val="000000"/>
          <w:sz w:val="24"/>
          <w:szCs w:val="24"/>
        </w:rPr>
        <w:t>AS 09.65.300 Immunity for Providing Free Health Care</w:t>
      </w:r>
    </w:p>
    <w:p w:rsidR="00785CB9" w:rsidRPr="00785CB9" w:rsidRDefault="00785CB9" w:rsidP="00676466">
      <w:pPr>
        <w:shd w:val="clear" w:color="auto" w:fill="FFFFFF"/>
        <w:spacing w:after="0" w:line="240" w:lineRule="auto"/>
        <w:rPr>
          <w:rFonts w:eastAsia="Times New Roman" w:cs="Arial"/>
          <w:color w:val="000000"/>
          <w:sz w:val="24"/>
          <w:szCs w:val="24"/>
        </w:rPr>
      </w:pPr>
      <w:r w:rsidRPr="00E071E1">
        <w:rPr>
          <w:rFonts w:eastAsia="Times New Roman" w:cs="Arial"/>
          <w:color w:val="000000"/>
          <w:sz w:val="24"/>
          <w:szCs w:val="24"/>
        </w:rPr>
        <w:t>AS 26.23.136 Emergency Management Assistance Compact</w:t>
      </w:r>
    </w:p>
    <w:p w:rsidR="004D353D" w:rsidRPr="00785CB9" w:rsidRDefault="004D353D" w:rsidP="00676466">
      <w:pPr>
        <w:spacing w:after="0" w:line="240" w:lineRule="auto"/>
        <w:rPr>
          <w:rFonts w:cs="Arial"/>
          <w:b/>
          <w:color w:val="000000"/>
          <w:sz w:val="24"/>
          <w:szCs w:val="24"/>
        </w:rPr>
      </w:pPr>
      <w:r w:rsidRPr="00785CB9">
        <w:rPr>
          <w:rFonts w:cs="Arial"/>
          <w:color w:val="000000"/>
          <w:sz w:val="24"/>
          <w:szCs w:val="24"/>
        </w:rPr>
        <w:t>Please refer to Alaska Respond web site for further information regarding legal issues and disaster response.</w:t>
      </w:r>
      <w:r w:rsidRPr="00785CB9">
        <w:rPr>
          <w:rFonts w:cs="Arial"/>
          <w:color w:val="000000"/>
          <w:sz w:val="24"/>
          <w:szCs w:val="24"/>
        </w:rPr>
        <w:br/>
      </w:r>
    </w:p>
    <w:p w:rsidR="004D353D" w:rsidRPr="00F055D7" w:rsidRDefault="004D353D" w:rsidP="000D7211">
      <w:pPr>
        <w:pStyle w:val="Heading3"/>
        <w:rPr>
          <w:rFonts w:eastAsia="Times New Roman"/>
        </w:rPr>
      </w:pPr>
      <w:bookmarkStart w:id="10" w:name="_Toc420582152"/>
      <w:r w:rsidRPr="00F055D7">
        <w:rPr>
          <w:rFonts w:eastAsia="Times New Roman"/>
        </w:rPr>
        <w:t>Responding to an Emergency</w:t>
      </w:r>
      <w:bookmarkEnd w:id="10"/>
    </w:p>
    <w:p w:rsidR="004D353D" w:rsidRPr="009F344E" w:rsidRDefault="004D353D" w:rsidP="005F58F4">
      <w:pPr>
        <w:shd w:val="clear" w:color="auto" w:fill="FFFFFF"/>
        <w:spacing w:after="0" w:line="240" w:lineRule="auto"/>
        <w:rPr>
          <w:rFonts w:eastAsia="Times New Roman"/>
          <w:color w:val="333333"/>
          <w:sz w:val="24"/>
          <w:szCs w:val="26"/>
        </w:rPr>
      </w:pPr>
      <w:r w:rsidRPr="009F344E">
        <w:rPr>
          <w:rFonts w:eastAsia="Times New Roman" w:cs="Arial"/>
          <w:color w:val="000000"/>
          <w:sz w:val="24"/>
          <w:szCs w:val="26"/>
        </w:rPr>
        <w:t>Requests for responders will be sent through A</w:t>
      </w:r>
      <w:r w:rsidR="009440F2">
        <w:rPr>
          <w:rFonts w:eastAsia="Times New Roman" w:cs="Arial"/>
          <w:color w:val="000000"/>
          <w:sz w:val="24"/>
          <w:szCs w:val="26"/>
        </w:rPr>
        <w:t xml:space="preserve">laska </w:t>
      </w:r>
      <w:r w:rsidRPr="009F344E">
        <w:rPr>
          <w:rFonts w:eastAsia="Times New Roman" w:cs="Arial"/>
          <w:color w:val="000000"/>
          <w:sz w:val="24"/>
          <w:szCs w:val="26"/>
        </w:rPr>
        <w:t>R</w:t>
      </w:r>
      <w:r w:rsidR="009440F2">
        <w:rPr>
          <w:rFonts w:eastAsia="Times New Roman" w:cs="Arial"/>
          <w:color w:val="000000"/>
          <w:sz w:val="24"/>
          <w:szCs w:val="26"/>
        </w:rPr>
        <w:t>espond</w:t>
      </w:r>
      <w:r w:rsidRPr="009F344E">
        <w:rPr>
          <w:rFonts w:eastAsia="Times New Roman" w:cs="Arial"/>
          <w:color w:val="000000"/>
          <w:sz w:val="24"/>
          <w:szCs w:val="26"/>
        </w:rPr>
        <w:t xml:space="preserve"> </w:t>
      </w:r>
      <w:r w:rsidR="007D05A3">
        <w:rPr>
          <w:rFonts w:eastAsia="Times New Roman" w:cs="Arial"/>
          <w:color w:val="000000"/>
          <w:sz w:val="24"/>
          <w:szCs w:val="26"/>
        </w:rPr>
        <w:t xml:space="preserve">registry </w:t>
      </w:r>
      <w:r w:rsidRPr="009F344E">
        <w:rPr>
          <w:rFonts w:eastAsia="Times New Roman" w:cs="Arial"/>
          <w:color w:val="000000"/>
          <w:sz w:val="24"/>
          <w:szCs w:val="26"/>
        </w:rPr>
        <w:t>via emails and phone calls using the contact information entered into the system.</w:t>
      </w:r>
      <w:r w:rsidRPr="009F344E">
        <w:rPr>
          <w:rFonts w:eastAsia="Times New Roman" w:cs="Arial"/>
          <w:color w:val="FF0000"/>
          <w:sz w:val="24"/>
          <w:szCs w:val="26"/>
        </w:rPr>
        <w:t xml:space="preserve"> </w:t>
      </w:r>
      <w:r w:rsidRPr="009F344E">
        <w:rPr>
          <w:rFonts w:eastAsia="Times New Roman" w:cs="Arial"/>
          <w:sz w:val="24"/>
          <w:szCs w:val="26"/>
        </w:rPr>
        <w:t>A volunteer call out may also be broadcast over local radio stations. In the event that you are contacte</w:t>
      </w:r>
      <w:r w:rsidRPr="009F344E">
        <w:rPr>
          <w:rFonts w:eastAsia="Times New Roman" w:cs="Arial"/>
          <w:color w:val="000000"/>
          <w:sz w:val="24"/>
          <w:szCs w:val="26"/>
        </w:rPr>
        <w:t xml:space="preserve">d, you will receive necessary information related to the event and possible deployment. Therefore, please be sure that the information </w:t>
      </w:r>
      <w:r w:rsidR="00632657" w:rsidRPr="009F344E">
        <w:rPr>
          <w:rFonts w:eastAsia="Times New Roman" w:cs="Arial"/>
          <w:color w:val="000000"/>
          <w:sz w:val="24"/>
          <w:szCs w:val="26"/>
        </w:rPr>
        <w:t xml:space="preserve">you enter into the database is </w:t>
      </w:r>
      <w:r w:rsidRPr="009F344E">
        <w:rPr>
          <w:rFonts w:eastAsia="Times New Roman" w:cs="Arial"/>
          <w:color w:val="000000"/>
          <w:sz w:val="24"/>
          <w:szCs w:val="26"/>
        </w:rPr>
        <w:t xml:space="preserve">accurate and </w:t>
      </w:r>
      <w:r w:rsidRPr="009F344E">
        <w:rPr>
          <w:rFonts w:eastAsia="Times New Roman" w:cs="Arial"/>
          <w:sz w:val="24"/>
          <w:szCs w:val="26"/>
        </w:rPr>
        <w:t xml:space="preserve">kept </w:t>
      </w:r>
      <w:r w:rsidRPr="009F344E">
        <w:rPr>
          <w:rFonts w:eastAsia="Times New Roman" w:cs="Arial"/>
          <w:color w:val="000000"/>
          <w:sz w:val="24"/>
          <w:szCs w:val="26"/>
        </w:rPr>
        <w:t>up-to-date. Any time you have a change in your personal profile, please update the information. During an event, Alaska Respond</w:t>
      </w:r>
      <w:r w:rsidRPr="009F344E">
        <w:rPr>
          <w:rFonts w:eastAsia="Times New Roman" w:cs="Arial"/>
          <w:sz w:val="24"/>
          <w:szCs w:val="26"/>
        </w:rPr>
        <w:t xml:space="preserve"> may</w:t>
      </w:r>
      <w:r w:rsidRPr="009F344E">
        <w:rPr>
          <w:rFonts w:eastAsia="Times New Roman" w:cs="Arial"/>
          <w:color w:val="FF0000"/>
          <w:sz w:val="24"/>
          <w:szCs w:val="26"/>
        </w:rPr>
        <w:t xml:space="preserve"> </w:t>
      </w:r>
      <w:r w:rsidRPr="009F344E">
        <w:rPr>
          <w:rFonts w:eastAsia="Times New Roman" w:cs="Arial"/>
          <w:color w:val="000000"/>
          <w:sz w:val="24"/>
          <w:szCs w:val="26"/>
        </w:rPr>
        <w:t>also post critical information on the website.</w:t>
      </w:r>
    </w:p>
    <w:p w:rsidR="004D353D" w:rsidRPr="00F055D7" w:rsidRDefault="004D353D" w:rsidP="006626FE">
      <w:pPr>
        <w:shd w:val="clear" w:color="auto" w:fill="FFFFFF"/>
        <w:spacing w:after="0" w:line="240" w:lineRule="auto"/>
        <w:ind w:right="1080"/>
        <w:jc w:val="both"/>
        <w:rPr>
          <w:rFonts w:eastAsia="Times New Roman"/>
          <w:color w:val="333333"/>
          <w:sz w:val="26"/>
          <w:szCs w:val="26"/>
        </w:rPr>
      </w:pPr>
    </w:p>
    <w:p w:rsidR="004D353D" w:rsidRPr="00F055D7" w:rsidRDefault="004D353D" w:rsidP="000D7211">
      <w:pPr>
        <w:pStyle w:val="Heading3"/>
        <w:rPr>
          <w:rFonts w:eastAsia="Calibri"/>
        </w:rPr>
      </w:pPr>
      <w:bookmarkStart w:id="11" w:name="_Toc420582153"/>
      <w:r w:rsidRPr="00F055D7">
        <w:t>Process for Requesting Volunteers</w:t>
      </w:r>
      <w:bookmarkEnd w:id="11"/>
      <w:r w:rsidRPr="00F055D7">
        <w:t xml:space="preserve"> </w:t>
      </w:r>
    </w:p>
    <w:p w:rsidR="004D353D" w:rsidRPr="009F344E" w:rsidRDefault="004D353D" w:rsidP="005F58F4">
      <w:pPr>
        <w:tabs>
          <w:tab w:val="left" w:pos="9360"/>
        </w:tabs>
        <w:spacing w:after="0" w:line="240" w:lineRule="auto"/>
        <w:rPr>
          <w:color w:val="FF0000"/>
          <w:sz w:val="24"/>
          <w:szCs w:val="26"/>
        </w:rPr>
      </w:pPr>
      <w:r w:rsidRPr="009F344E">
        <w:rPr>
          <w:sz w:val="24"/>
          <w:szCs w:val="26"/>
        </w:rPr>
        <w:t xml:space="preserve">The initial request for volunteers follows the statewide process for requesting resources when local resources are exhausted during an emergency. If a community </w:t>
      </w:r>
      <w:r w:rsidR="007D05A3">
        <w:rPr>
          <w:sz w:val="24"/>
          <w:szCs w:val="26"/>
        </w:rPr>
        <w:t xml:space="preserve">or hospital </w:t>
      </w:r>
      <w:r w:rsidRPr="009F344E">
        <w:rPr>
          <w:sz w:val="24"/>
          <w:szCs w:val="26"/>
        </w:rPr>
        <w:t>does not have enough resources/medical per</w:t>
      </w:r>
      <w:r w:rsidR="00632657" w:rsidRPr="009F344E">
        <w:rPr>
          <w:sz w:val="24"/>
          <w:szCs w:val="26"/>
        </w:rPr>
        <w:t xml:space="preserve">sonnel, a request is submitted </w:t>
      </w:r>
      <w:r w:rsidRPr="009F344E">
        <w:rPr>
          <w:sz w:val="24"/>
          <w:szCs w:val="26"/>
        </w:rPr>
        <w:t>from local emer</w:t>
      </w:r>
      <w:r w:rsidR="007D05A3">
        <w:rPr>
          <w:sz w:val="24"/>
          <w:szCs w:val="26"/>
        </w:rPr>
        <w:t xml:space="preserve">gency services to the </w:t>
      </w:r>
      <w:r w:rsidRPr="009F344E">
        <w:rPr>
          <w:sz w:val="24"/>
          <w:szCs w:val="26"/>
        </w:rPr>
        <w:t xml:space="preserve">Department Health Social </w:t>
      </w:r>
      <w:r w:rsidRPr="00E071E1">
        <w:rPr>
          <w:sz w:val="24"/>
          <w:szCs w:val="26"/>
        </w:rPr>
        <w:t>Servic</w:t>
      </w:r>
      <w:r w:rsidR="007D05A3" w:rsidRPr="00E071E1">
        <w:rPr>
          <w:sz w:val="24"/>
          <w:szCs w:val="26"/>
        </w:rPr>
        <w:t>es</w:t>
      </w:r>
      <w:r w:rsidR="00832C2A" w:rsidRPr="00E071E1">
        <w:rPr>
          <w:sz w:val="24"/>
          <w:szCs w:val="26"/>
        </w:rPr>
        <w:t xml:space="preserve"> (DHSS)</w:t>
      </w:r>
      <w:r w:rsidR="007D05A3" w:rsidRPr="00E071E1">
        <w:rPr>
          <w:sz w:val="24"/>
          <w:szCs w:val="26"/>
        </w:rPr>
        <w:t>, Emergency Operations Cente</w:t>
      </w:r>
      <w:r w:rsidR="00832C2A" w:rsidRPr="00E071E1">
        <w:rPr>
          <w:sz w:val="24"/>
          <w:szCs w:val="26"/>
        </w:rPr>
        <w:t>r (EOC).</w:t>
      </w:r>
      <w:r w:rsidRPr="009F344E">
        <w:rPr>
          <w:color w:val="FF0000"/>
          <w:sz w:val="24"/>
          <w:szCs w:val="26"/>
        </w:rPr>
        <w:t xml:space="preserve">               </w:t>
      </w:r>
    </w:p>
    <w:p w:rsidR="004D353D" w:rsidRPr="00F055D7" w:rsidRDefault="004D353D" w:rsidP="00632657">
      <w:pPr>
        <w:spacing w:after="0" w:line="240" w:lineRule="auto"/>
        <w:rPr>
          <w:strike/>
          <w:color w:val="FF0000"/>
          <w:sz w:val="26"/>
          <w:szCs w:val="26"/>
        </w:rPr>
      </w:pPr>
    </w:p>
    <w:p w:rsidR="004D353D" w:rsidRPr="00F055D7" w:rsidRDefault="004D353D" w:rsidP="000D7211">
      <w:pPr>
        <w:pStyle w:val="Heading3"/>
      </w:pPr>
      <w:bookmarkStart w:id="12" w:name="_Toc420582154"/>
      <w:proofErr w:type="spellStart"/>
      <w:r w:rsidRPr="00F055D7">
        <w:t>HIPPA</w:t>
      </w:r>
      <w:proofErr w:type="spellEnd"/>
      <w:r w:rsidRPr="00F055D7">
        <w:t xml:space="preserve"> and Confidentiality</w:t>
      </w:r>
      <w:bookmarkEnd w:id="12"/>
    </w:p>
    <w:p w:rsidR="004D353D" w:rsidRPr="009F344E" w:rsidRDefault="004D353D" w:rsidP="00066BD5">
      <w:pPr>
        <w:rPr>
          <w:szCs w:val="26"/>
        </w:rPr>
      </w:pPr>
      <w:r w:rsidRPr="0035471B">
        <w:rPr>
          <w:sz w:val="24"/>
        </w:rPr>
        <w:t>As with all other confidential health information, Alaska Respond volunteers may encounter sensitive personal medical or other</w:t>
      </w:r>
      <w:r w:rsidR="00632657" w:rsidRPr="0035471B">
        <w:rPr>
          <w:sz w:val="24"/>
        </w:rPr>
        <w:t xml:space="preserve"> </w:t>
      </w:r>
      <w:r w:rsidRPr="0035471B">
        <w:rPr>
          <w:sz w:val="24"/>
        </w:rPr>
        <w:t>information about the people they serve. This information is protected by law</w:t>
      </w:r>
      <w:r w:rsidR="007C25AC">
        <w:rPr>
          <w:sz w:val="24"/>
        </w:rPr>
        <w:t>.</w:t>
      </w:r>
      <w:r w:rsidRPr="0035471B">
        <w:rPr>
          <w:sz w:val="24"/>
        </w:rPr>
        <w:t xml:space="preserve"> </w:t>
      </w:r>
      <w:r w:rsidR="007C25AC">
        <w:rPr>
          <w:sz w:val="24"/>
        </w:rPr>
        <w:t>O</w:t>
      </w:r>
      <w:r w:rsidRPr="0035471B">
        <w:rPr>
          <w:sz w:val="24"/>
        </w:rPr>
        <w:t>ut of respect for the individual</w:t>
      </w:r>
      <w:r w:rsidR="007C0241">
        <w:rPr>
          <w:sz w:val="24"/>
        </w:rPr>
        <w:t>,</w:t>
      </w:r>
      <w:r w:rsidR="007C0241" w:rsidRPr="0035471B">
        <w:rPr>
          <w:sz w:val="24"/>
        </w:rPr>
        <w:t xml:space="preserve"> volunteers</w:t>
      </w:r>
      <w:r w:rsidR="00632657" w:rsidRPr="0035471B">
        <w:rPr>
          <w:sz w:val="24"/>
        </w:rPr>
        <w:t xml:space="preserve"> must refrain from repeating</w:t>
      </w:r>
      <w:r w:rsidRPr="0035471B">
        <w:rPr>
          <w:sz w:val="24"/>
        </w:rPr>
        <w:t xml:space="preserve"> information that is given to them or that they see or overhear unless they are delivering the information to a person who is authorized to receive it. Volunteers must also refrain from seeking or viewing information that does not pertain to their work assignments. Documents containing personal information must be kept in a secured location and should not be left </w:t>
      </w:r>
      <w:r w:rsidRPr="0035471B">
        <w:rPr>
          <w:sz w:val="24"/>
        </w:rPr>
        <w:lastRenderedPageBreak/>
        <w:t>unattended</w:t>
      </w:r>
      <w:r w:rsidR="008B789C">
        <w:rPr>
          <w:sz w:val="24"/>
        </w:rPr>
        <w:t>.</w:t>
      </w:r>
      <w:r w:rsidRPr="0035471B">
        <w:rPr>
          <w:sz w:val="24"/>
        </w:rPr>
        <w:t xml:space="preserve"> If you have questions or need clarification during your assignment, you should seek guidance from </w:t>
      </w:r>
      <w:r w:rsidR="00A91129">
        <w:rPr>
          <w:sz w:val="24"/>
        </w:rPr>
        <w:t>an</w:t>
      </w:r>
      <w:r w:rsidR="008B789C">
        <w:rPr>
          <w:sz w:val="24"/>
        </w:rPr>
        <w:t xml:space="preserve"> </w:t>
      </w:r>
      <w:r w:rsidRPr="0035471B">
        <w:rPr>
          <w:sz w:val="24"/>
        </w:rPr>
        <w:t xml:space="preserve">Alaska Respond Coordinator. HIPAA regulations will be </w:t>
      </w:r>
      <w:r w:rsidR="00595CB1" w:rsidRPr="0035471B">
        <w:rPr>
          <w:sz w:val="24"/>
        </w:rPr>
        <w:t>followed</w:t>
      </w:r>
      <w:r w:rsidR="0035471B" w:rsidRPr="0035471B">
        <w:rPr>
          <w:sz w:val="24"/>
        </w:rPr>
        <w:t>.</w:t>
      </w:r>
      <w:r w:rsidRPr="009F344E">
        <w:rPr>
          <w:szCs w:val="26"/>
        </w:rPr>
        <w:tab/>
      </w:r>
      <w:r w:rsidRPr="009F344E">
        <w:rPr>
          <w:szCs w:val="26"/>
        </w:rPr>
        <w:tab/>
      </w:r>
    </w:p>
    <w:p w:rsidR="004D353D" w:rsidRPr="00066BD5" w:rsidRDefault="00407898" w:rsidP="000D7211">
      <w:pPr>
        <w:pStyle w:val="Heading1"/>
        <w:rPr>
          <w:sz w:val="22"/>
        </w:rPr>
      </w:pPr>
      <w:bookmarkStart w:id="13" w:name="_Toc420582155"/>
      <w:r w:rsidRPr="00066BD5">
        <w:rPr>
          <w:sz w:val="22"/>
        </w:rPr>
        <w:t>DHSS</w:t>
      </w:r>
      <w:r w:rsidR="004D353D" w:rsidRPr="00066BD5">
        <w:rPr>
          <w:sz w:val="22"/>
        </w:rPr>
        <w:t xml:space="preserve"> </w:t>
      </w:r>
      <w:r w:rsidR="0099215D" w:rsidRPr="00066BD5">
        <w:rPr>
          <w:sz w:val="22"/>
        </w:rPr>
        <w:t>Responsibilities</w:t>
      </w:r>
      <w:bookmarkEnd w:id="13"/>
    </w:p>
    <w:p w:rsidR="0099215D" w:rsidRPr="005371C7" w:rsidRDefault="0099215D" w:rsidP="00D3481D">
      <w:pPr>
        <w:pStyle w:val="ListParagraph"/>
        <w:numPr>
          <w:ilvl w:val="0"/>
          <w:numId w:val="2"/>
        </w:numPr>
        <w:rPr>
          <w:rFonts w:eastAsia="Calibri"/>
          <w:sz w:val="24"/>
        </w:rPr>
      </w:pPr>
      <w:r w:rsidRPr="005371C7">
        <w:rPr>
          <w:rFonts w:eastAsia="Calibri"/>
          <w:sz w:val="24"/>
        </w:rPr>
        <w:t>Provide AK Respond identification badge after a picture is taken or submitted</w:t>
      </w:r>
      <w:r w:rsidR="00530E87">
        <w:rPr>
          <w:rFonts w:eastAsia="Calibri"/>
          <w:sz w:val="24"/>
        </w:rPr>
        <w:t>.</w:t>
      </w:r>
    </w:p>
    <w:p w:rsidR="00B84719" w:rsidRDefault="0099215D" w:rsidP="00D3481D">
      <w:pPr>
        <w:pStyle w:val="ListParagraph"/>
        <w:numPr>
          <w:ilvl w:val="0"/>
          <w:numId w:val="2"/>
        </w:numPr>
        <w:rPr>
          <w:rFonts w:eastAsia="Calibri"/>
          <w:sz w:val="24"/>
        </w:rPr>
      </w:pPr>
      <w:r w:rsidRPr="005371C7">
        <w:rPr>
          <w:rFonts w:eastAsia="Calibri"/>
          <w:sz w:val="24"/>
        </w:rPr>
        <w:t>Provide continuing education courses, drills, and exercises to maintain competencies</w:t>
      </w:r>
      <w:r w:rsidR="00530E87">
        <w:rPr>
          <w:rFonts w:eastAsia="Calibri"/>
          <w:sz w:val="24"/>
        </w:rPr>
        <w:t>.</w:t>
      </w:r>
    </w:p>
    <w:p w:rsidR="000D7211" w:rsidRPr="005371C7" w:rsidRDefault="0099215D" w:rsidP="00D3481D">
      <w:pPr>
        <w:pStyle w:val="ListParagraph"/>
        <w:numPr>
          <w:ilvl w:val="0"/>
          <w:numId w:val="2"/>
        </w:numPr>
        <w:rPr>
          <w:rFonts w:eastAsia="Calibri"/>
          <w:sz w:val="24"/>
        </w:rPr>
      </w:pPr>
      <w:r w:rsidRPr="005371C7">
        <w:rPr>
          <w:rFonts w:eastAsia="Calibri"/>
          <w:sz w:val="24"/>
        </w:rPr>
        <w:t>Upon activation and mobilization, provide guidance of f</w:t>
      </w:r>
      <w:r w:rsidR="00B84719">
        <w:rPr>
          <w:rFonts w:eastAsia="Calibri"/>
          <w:sz w:val="24"/>
        </w:rPr>
        <w:t xml:space="preserve">orms for short term/ temporary </w:t>
      </w:r>
      <w:r w:rsidRPr="005371C7">
        <w:rPr>
          <w:rFonts w:eastAsia="Calibri"/>
          <w:sz w:val="24"/>
        </w:rPr>
        <w:t xml:space="preserve">hire, liability insurance, workman's </w:t>
      </w:r>
      <w:r w:rsidR="00957F9D">
        <w:rPr>
          <w:rFonts w:eastAsia="Calibri"/>
          <w:sz w:val="24"/>
        </w:rPr>
        <w:t xml:space="preserve">compensation </w:t>
      </w:r>
      <w:r w:rsidR="00B84719">
        <w:rPr>
          <w:rFonts w:eastAsia="Calibri"/>
          <w:sz w:val="24"/>
        </w:rPr>
        <w:t>during deployment.</w:t>
      </w:r>
    </w:p>
    <w:p w:rsidR="0099215D" w:rsidRPr="00E071E1" w:rsidRDefault="0099215D" w:rsidP="00D3481D">
      <w:pPr>
        <w:pStyle w:val="ListParagraph"/>
        <w:numPr>
          <w:ilvl w:val="0"/>
          <w:numId w:val="2"/>
        </w:numPr>
        <w:rPr>
          <w:rFonts w:eastAsia="Calibri"/>
          <w:sz w:val="24"/>
        </w:rPr>
      </w:pPr>
      <w:r w:rsidRPr="00E071E1">
        <w:rPr>
          <w:rFonts w:eastAsia="Calibri"/>
          <w:sz w:val="24"/>
        </w:rPr>
        <w:t>Provide and/or facilitate transportation, lodging and food as deemed necessary for mission deployment</w:t>
      </w:r>
      <w:r w:rsidR="00B84719" w:rsidRPr="00E071E1">
        <w:rPr>
          <w:rFonts w:eastAsia="Calibri"/>
          <w:sz w:val="24"/>
        </w:rPr>
        <w:t>.</w:t>
      </w:r>
      <w:r w:rsidR="00970BD5" w:rsidRPr="00E071E1">
        <w:rPr>
          <w:rFonts w:eastAsia="Calibri"/>
          <w:sz w:val="24"/>
        </w:rPr>
        <w:t xml:space="preserve">  (Expenses, including travel, food and lodging will be covered if you are hired to deploy in a disaster response.)</w:t>
      </w:r>
    </w:p>
    <w:p w:rsidR="0099215D" w:rsidRPr="005371C7" w:rsidRDefault="0099215D" w:rsidP="00D3481D">
      <w:pPr>
        <w:pStyle w:val="ListParagraph"/>
        <w:numPr>
          <w:ilvl w:val="0"/>
          <w:numId w:val="2"/>
        </w:numPr>
        <w:rPr>
          <w:rFonts w:eastAsia="Calibri"/>
          <w:sz w:val="24"/>
        </w:rPr>
      </w:pPr>
      <w:r w:rsidRPr="00E071E1">
        <w:rPr>
          <w:rFonts w:eastAsia="Calibri"/>
          <w:sz w:val="24"/>
        </w:rPr>
        <w:t xml:space="preserve">Provide equipment, including </w:t>
      </w:r>
      <w:r w:rsidR="00E319A2" w:rsidRPr="00E071E1">
        <w:rPr>
          <w:rFonts w:eastAsia="Calibri"/>
          <w:sz w:val="24"/>
        </w:rPr>
        <w:t xml:space="preserve">all necessary </w:t>
      </w:r>
      <w:r w:rsidRPr="00E071E1">
        <w:rPr>
          <w:rFonts w:eastAsia="Calibri"/>
          <w:sz w:val="24"/>
        </w:rPr>
        <w:t>personal protective equipment</w:t>
      </w:r>
      <w:r w:rsidR="00C97076" w:rsidRPr="00E071E1">
        <w:rPr>
          <w:rFonts w:eastAsia="Calibri"/>
          <w:sz w:val="24"/>
        </w:rPr>
        <w:t xml:space="preserve"> (PPE)</w:t>
      </w:r>
      <w:r w:rsidRPr="00E071E1">
        <w:rPr>
          <w:rFonts w:eastAsia="Calibri"/>
          <w:sz w:val="24"/>
        </w:rPr>
        <w:t>, and just in time</w:t>
      </w:r>
      <w:r w:rsidR="00595CB1" w:rsidRPr="00E071E1">
        <w:rPr>
          <w:rFonts w:eastAsia="Calibri"/>
          <w:sz w:val="24"/>
        </w:rPr>
        <w:t xml:space="preserve"> </w:t>
      </w:r>
      <w:r w:rsidR="00B84719" w:rsidRPr="00E071E1">
        <w:rPr>
          <w:rFonts w:eastAsia="Calibri"/>
          <w:sz w:val="24"/>
        </w:rPr>
        <w:t xml:space="preserve">training </w:t>
      </w:r>
      <w:r w:rsidRPr="00E071E1">
        <w:rPr>
          <w:rFonts w:eastAsia="Calibri"/>
          <w:sz w:val="24"/>
        </w:rPr>
        <w:t>including unusual incident forms, pro</w:t>
      </w:r>
      <w:r w:rsidR="00B84719" w:rsidRPr="00E071E1">
        <w:rPr>
          <w:rFonts w:eastAsia="Calibri"/>
          <w:sz w:val="24"/>
        </w:rPr>
        <w:t>moting safety during</w:t>
      </w:r>
      <w:r w:rsidR="00B84719">
        <w:rPr>
          <w:rFonts w:eastAsia="Calibri"/>
          <w:sz w:val="24"/>
        </w:rPr>
        <w:t xml:space="preserve"> deployment.</w:t>
      </w:r>
    </w:p>
    <w:p w:rsidR="0099215D" w:rsidRDefault="0099215D" w:rsidP="00D3481D">
      <w:pPr>
        <w:pStyle w:val="ListParagraph"/>
        <w:numPr>
          <w:ilvl w:val="0"/>
          <w:numId w:val="2"/>
        </w:numPr>
        <w:rPr>
          <w:rFonts w:eastAsia="Calibri"/>
          <w:sz w:val="24"/>
        </w:rPr>
      </w:pPr>
      <w:r w:rsidRPr="005371C7">
        <w:rPr>
          <w:rFonts w:eastAsia="Calibri"/>
          <w:sz w:val="24"/>
        </w:rPr>
        <w:t>Ensure completion of demobilization paperwork including mission evaluation</w:t>
      </w:r>
      <w:r w:rsidR="00B84719">
        <w:rPr>
          <w:rFonts w:eastAsia="Calibri"/>
          <w:sz w:val="24"/>
        </w:rPr>
        <w:t>.</w:t>
      </w:r>
    </w:p>
    <w:p w:rsidR="00000DB0" w:rsidRPr="005371C7" w:rsidRDefault="00000DB0" w:rsidP="00D3481D">
      <w:pPr>
        <w:pStyle w:val="ListParagraph"/>
        <w:numPr>
          <w:ilvl w:val="0"/>
          <w:numId w:val="2"/>
        </w:numPr>
        <w:rPr>
          <w:rFonts w:eastAsia="Calibri"/>
          <w:sz w:val="24"/>
        </w:rPr>
      </w:pPr>
      <w:r>
        <w:rPr>
          <w:rFonts w:eastAsia="Calibri"/>
          <w:sz w:val="24"/>
        </w:rPr>
        <w:t>Follow up care and or debriefing after deployments and exercises.</w:t>
      </w:r>
    </w:p>
    <w:p w:rsidR="004D353D" w:rsidRPr="00066BD5" w:rsidRDefault="0099215D" w:rsidP="000D7211">
      <w:pPr>
        <w:pStyle w:val="Heading1"/>
        <w:rPr>
          <w:sz w:val="22"/>
        </w:rPr>
      </w:pPr>
      <w:bookmarkStart w:id="14" w:name="_Toc420582156"/>
      <w:r w:rsidRPr="00066BD5">
        <w:rPr>
          <w:sz w:val="22"/>
        </w:rPr>
        <w:t>Expectations for AK Respond Volunteers</w:t>
      </w:r>
      <w:bookmarkEnd w:id="14"/>
    </w:p>
    <w:p w:rsidR="0025561E" w:rsidRPr="005371C7" w:rsidRDefault="0099215D" w:rsidP="00D3481D">
      <w:pPr>
        <w:pStyle w:val="ListParagraph"/>
        <w:numPr>
          <w:ilvl w:val="0"/>
          <w:numId w:val="3"/>
        </w:numPr>
        <w:rPr>
          <w:rFonts w:eastAsia="Calibri"/>
          <w:sz w:val="24"/>
          <w:szCs w:val="24"/>
          <w:u w:val="single"/>
        </w:rPr>
      </w:pPr>
      <w:r w:rsidRPr="005371C7">
        <w:rPr>
          <w:rFonts w:eastAsia="Calibri"/>
          <w:sz w:val="24"/>
          <w:szCs w:val="24"/>
        </w:rPr>
        <w:t xml:space="preserve">Complete AK Respond Personal Profile to 100% </w:t>
      </w:r>
      <w:hyperlink r:id="rId15" w:history="1">
        <w:r w:rsidR="0025561E" w:rsidRPr="005371C7">
          <w:rPr>
            <w:rStyle w:val="Hyperlink"/>
            <w:rFonts w:eastAsia="Calibri" w:cs="Calibri"/>
            <w:sz w:val="24"/>
            <w:szCs w:val="24"/>
          </w:rPr>
          <w:t>www.akrespond.alaska.gov</w:t>
        </w:r>
      </w:hyperlink>
      <w:r w:rsidR="00B84719">
        <w:rPr>
          <w:rStyle w:val="Hyperlink"/>
          <w:rFonts w:eastAsia="Calibri" w:cs="Calibri"/>
          <w:sz w:val="24"/>
          <w:szCs w:val="24"/>
        </w:rPr>
        <w:t>.</w:t>
      </w:r>
    </w:p>
    <w:p w:rsidR="0099215D" w:rsidRPr="005371C7" w:rsidRDefault="0099215D" w:rsidP="00D3481D">
      <w:pPr>
        <w:pStyle w:val="ListParagraph"/>
        <w:numPr>
          <w:ilvl w:val="0"/>
          <w:numId w:val="3"/>
        </w:numPr>
        <w:rPr>
          <w:rFonts w:eastAsia="Calibri"/>
          <w:sz w:val="24"/>
          <w:szCs w:val="24"/>
        </w:rPr>
      </w:pPr>
      <w:r w:rsidRPr="005371C7">
        <w:rPr>
          <w:rFonts w:eastAsia="Calibri"/>
          <w:sz w:val="24"/>
          <w:szCs w:val="24"/>
        </w:rPr>
        <w:t>Discuss becoming a member of AK Respond with your family a</w:t>
      </w:r>
      <w:r w:rsidR="00B84719">
        <w:rPr>
          <w:rFonts w:eastAsia="Calibri"/>
          <w:sz w:val="24"/>
          <w:szCs w:val="24"/>
        </w:rPr>
        <w:t>nd develop home emergency plans.</w:t>
      </w:r>
    </w:p>
    <w:p w:rsidR="0099215D" w:rsidRPr="005371C7" w:rsidRDefault="0099215D" w:rsidP="00D3481D">
      <w:pPr>
        <w:pStyle w:val="ListParagraph"/>
        <w:numPr>
          <w:ilvl w:val="0"/>
          <w:numId w:val="3"/>
        </w:numPr>
        <w:rPr>
          <w:rFonts w:eastAsia="Calibri"/>
          <w:sz w:val="24"/>
          <w:szCs w:val="24"/>
        </w:rPr>
      </w:pPr>
      <w:r w:rsidRPr="005371C7">
        <w:rPr>
          <w:rFonts w:eastAsia="Calibri"/>
          <w:sz w:val="24"/>
          <w:szCs w:val="24"/>
        </w:rPr>
        <w:t>Compile a personal “Go Bag” for deployment including any personal</w:t>
      </w:r>
      <w:r w:rsidR="00595CB1" w:rsidRPr="005371C7">
        <w:rPr>
          <w:rFonts w:eastAsia="Calibri"/>
          <w:sz w:val="24"/>
          <w:szCs w:val="24"/>
        </w:rPr>
        <w:t xml:space="preserve"> </w:t>
      </w:r>
      <w:r w:rsidR="00756803" w:rsidRPr="005371C7">
        <w:rPr>
          <w:rFonts w:eastAsia="Calibri"/>
          <w:sz w:val="24"/>
          <w:szCs w:val="24"/>
        </w:rPr>
        <w:t>medications</w:t>
      </w:r>
      <w:r w:rsidR="00756803">
        <w:rPr>
          <w:rFonts w:eastAsia="Calibri"/>
          <w:sz w:val="24"/>
          <w:szCs w:val="24"/>
        </w:rPr>
        <w:t xml:space="preserve">; refer to </w:t>
      </w:r>
      <w:hyperlink w:anchor="_Go_Bag_List" w:history="1">
        <w:r w:rsidR="00756803" w:rsidRPr="00756803">
          <w:rPr>
            <w:rStyle w:val="Hyperlink"/>
            <w:rFonts w:eastAsia="Calibri"/>
            <w:sz w:val="24"/>
            <w:szCs w:val="24"/>
          </w:rPr>
          <w:t>Go Bag List for 72 hour Deployment</w:t>
        </w:r>
      </w:hyperlink>
      <w:r w:rsidR="00756803">
        <w:rPr>
          <w:rFonts w:eastAsia="Calibri"/>
          <w:sz w:val="24"/>
          <w:szCs w:val="24"/>
        </w:rPr>
        <w:t xml:space="preserve"> on page </w:t>
      </w:r>
      <w:r w:rsidR="009440F2">
        <w:rPr>
          <w:rFonts w:eastAsia="Calibri"/>
          <w:sz w:val="24"/>
          <w:szCs w:val="24"/>
        </w:rPr>
        <w:t>21</w:t>
      </w:r>
      <w:r w:rsidR="00756803">
        <w:rPr>
          <w:rFonts w:eastAsia="Calibri"/>
          <w:sz w:val="24"/>
          <w:szCs w:val="24"/>
        </w:rPr>
        <w:t>.</w:t>
      </w:r>
    </w:p>
    <w:p w:rsidR="0099215D" w:rsidRPr="005371C7" w:rsidRDefault="0099215D" w:rsidP="00D3481D">
      <w:pPr>
        <w:pStyle w:val="ListParagraph"/>
        <w:numPr>
          <w:ilvl w:val="0"/>
          <w:numId w:val="3"/>
        </w:numPr>
        <w:rPr>
          <w:rFonts w:eastAsia="Calibri"/>
          <w:sz w:val="24"/>
          <w:szCs w:val="24"/>
        </w:rPr>
      </w:pPr>
      <w:r w:rsidRPr="005371C7">
        <w:rPr>
          <w:rFonts w:eastAsia="Calibri"/>
          <w:sz w:val="24"/>
          <w:szCs w:val="24"/>
        </w:rPr>
        <w:t>Submit a photograph to AK Respond Coordinator for responder badge</w:t>
      </w:r>
      <w:r w:rsidR="00B84719">
        <w:rPr>
          <w:rFonts w:eastAsia="Calibri"/>
          <w:sz w:val="24"/>
          <w:szCs w:val="24"/>
        </w:rPr>
        <w:t>.</w:t>
      </w:r>
    </w:p>
    <w:p w:rsidR="0099215D" w:rsidRPr="005371C7" w:rsidRDefault="0099215D" w:rsidP="00D3481D">
      <w:pPr>
        <w:pStyle w:val="ListParagraph"/>
        <w:numPr>
          <w:ilvl w:val="0"/>
          <w:numId w:val="3"/>
        </w:numPr>
        <w:rPr>
          <w:rFonts w:eastAsia="Calibri"/>
          <w:sz w:val="24"/>
          <w:szCs w:val="24"/>
        </w:rPr>
      </w:pPr>
      <w:r w:rsidRPr="005371C7">
        <w:rPr>
          <w:rFonts w:eastAsia="Calibri"/>
          <w:sz w:val="24"/>
          <w:szCs w:val="24"/>
        </w:rPr>
        <w:t>Participate in AK Respond sponsored continuing education to maintain competency for deployment</w:t>
      </w:r>
      <w:r w:rsidR="00B84719">
        <w:rPr>
          <w:rFonts w:eastAsia="Calibri"/>
          <w:sz w:val="24"/>
          <w:szCs w:val="24"/>
        </w:rPr>
        <w:t>.</w:t>
      </w:r>
    </w:p>
    <w:p w:rsidR="0099215D" w:rsidRPr="005371C7" w:rsidRDefault="0099215D" w:rsidP="00D3481D">
      <w:pPr>
        <w:pStyle w:val="ListParagraph"/>
        <w:numPr>
          <w:ilvl w:val="0"/>
          <w:numId w:val="3"/>
        </w:numPr>
        <w:rPr>
          <w:rFonts w:eastAsia="Calibri"/>
          <w:sz w:val="24"/>
          <w:szCs w:val="24"/>
        </w:rPr>
      </w:pPr>
      <w:r w:rsidRPr="005371C7">
        <w:rPr>
          <w:rFonts w:eastAsia="Calibri"/>
          <w:sz w:val="24"/>
          <w:szCs w:val="24"/>
        </w:rPr>
        <w:t>Discuss with your employer that you have volunteered with AK Respond</w:t>
      </w:r>
      <w:r w:rsidR="00B84719">
        <w:rPr>
          <w:rFonts w:eastAsia="Calibri"/>
          <w:sz w:val="24"/>
          <w:szCs w:val="24"/>
        </w:rPr>
        <w:t>.</w:t>
      </w:r>
    </w:p>
    <w:p w:rsidR="0099215D" w:rsidRPr="005371C7" w:rsidRDefault="0099215D" w:rsidP="00D3481D">
      <w:pPr>
        <w:pStyle w:val="ListParagraph"/>
        <w:numPr>
          <w:ilvl w:val="0"/>
          <w:numId w:val="3"/>
        </w:numPr>
        <w:rPr>
          <w:sz w:val="24"/>
          <w:szCs w:val="24"/>
        </w:rPr>
      </w:pPr>
      <w:r w:rsidRPr="005371C7">
        <w:rPr>
          <w:rFonts w:eastAsia="Calibri"/>
          <w:sz w:val="24"/>
          <w:szCs w:val="24"/>
        </w:rPr>
        <w:t>When an exercise is initiated in the AK Respond system, communicate whether or not you can deploy (</w:t>
      </w:r>
      <w:r w:rsidRPr="005371C7">
        <w:rPr>
          <w:rFonts w:eastAsia="Calibri"/>
          <w:b/>
          <w:sz w:val="24"/>
          <w:szCs w:val="24"/>
        </w:rPr>
        <w:t>RESPOND</w:t>
      </w:r>
      <w:r w:rsidRPr="005371C7">
        <w:rPr>
          <w:rFonts w:eastAsia="Calibri"/>
          <w:color w:val="FF0000"/>
          <w:sz w:val="24"/>
          <w:szCs w:val="24"/>
        </w:rPr>
        <w:t xml:space="preserve"> </w:t>
      </w:r>
      <w:r w:rsidRPr="005371C7">
        <w:rPr>
          <w:rFonts w:eastAsia="Calibri"/>
          <w:sz w:val="24"/>
          <w:szCs w:val="24"/>
        </w:rPr>
        <w:t>to the automatic telephone or email response system)</w:t>
      </w:r>
      <w:r w:rsidR="00B84719">
        <w:rPr>
          <w:rFonts w:eastAsia="Calibri"/>
          <w:sz w:val="24"/>
          <w:szCs w:val="24"/>
        </w:rPr>
        <w:t>.</w:t>
      </w:r>
    </w:p>
    <w:p w:rsidR="001A36BF" w:rsidRPr="00066BD5" w:rsidRDefault="001A36BF" w:rsidP="000D7211">
      <w:pPr>
        <w:pStyle w:val="Heading1"/>
        <w:rPr>
          <w:sz w:val="22"/>
        </w:rPr>
      </w:pPr>
      <w:bookmarkStart w:id="15" w:name="_Toc420582157"/>
      <w:r w:rsidRPr="00066BD5">
        <w:rPr>
          <w:sz w:val="22"/>
        </w:rPr>
        <w:t>Alaska Respond Activation</w:t>
      </w:r>
    </w:p>
    <w:p w:rsidR="001A36BF" w:rsidRDefault="00443BA5" w:rsidP="001A36BF">
      <w:r>
        <w:t>DHSS receives a request from a community or healthcare entity</w:t>
      </w:r>
    </w:p>
    <w:p w:rsidR="00443BA5" w:rsidRDefault="00443BA5" w:rsidP="001A36BF">
      <w:r>
        <w:t>DHSS validates that local resources have been exhausted and it’s appropriate to active the program</w:t>
      </w:r>
    </w:p>
    <w:p w:rsidR="00443BA5" w:rsidRDefault="00443BA5" w:rsidP="001A36BF">
      <w:r w:rsidRPr="00E071E1">
        <w:t>The decision to activate is a coll</w:t>
      </w:r>
      <w:r w:rsidR="00C01676" w:rsidRPr="00E071E1">
        <w:t>aborative decision between the Incident C</w:t>
      </w:r>
      <w:r w:rsidRPr="00E071E1">
        <w:t xml:space="preserve">ommander </w:t>
      </w:r>
      <w:r w:rsidR="00C01676" w:rsidRPr="00E071E1">
        <w:t xml:space="preserve">(IC) </w:t>
      </w:r>
      <w:r w:rsidRPr="00E071E1">
        <w:t>and AK</w:t>
      </w:r>
      <w:r>
        <w:t xml:space="preserve"> Respond Coordinator</w:t>
      </w:r>
    </w:p>
    <w:p w:rsidR="001A36BF" w:rsidRPr="00066BD5" w:rsidRDefault="001A36BF" w:rsidP="001A36BF">
      <w:pPr>
        <w:pStyle w:val="Heading1"/>
        <w:rPr>
          <w:sz w:val="22"/>
          <w:szCs w:val="22"/>
        </w:rPr>
      </w:pPr>
      <w:r w:rsidRPr="00066BD5">
        <w:rPr>
          <w:sz w:val="22"/>
          <w:szCs w:val="22"/>
        </w:rPr>
        <w:lastRenderedPageBreak/>
        <w:t>Alaska Respond Mobilization</w:t>
      </w:r>
    </w:p>
    <w:p w:rsidR="0060497F" w:rsidRPr="00443BA5" w:rsidRDefault="00F4346F" w:rsidP="00443BA5">
      <w:r w:rsidRPr="00443BA5">
        <w:t>Determine the appropriate liability coverage, workman's compensation for volunteers</w:t>
      </w:r>
    </w:p>
    <w:p w:rsidR="0060497F" w:rsidRPr="00443BA5" w:rsidRDefault="00F4346F" w:rsidP="00443BA5">
      <w:r w:rsidRPr="00443BA5">
        <w:t>Identify type of volunteer (volunteer, local hire, state emergency hire)</w:t>
      </w:r>
    </w:p>
    <w:p w:rsidR="00443BA5" w:rsidRDefault="00F4346F" w:rsidP="00443BA5">
      <w:r w:rsidRPr="00443BA5">
        <w:t xml:space="preserve">Send out notice </w:t>
      </w:r>
      <w:r w:rsidR="008C5C23">
        <w:t xml:space="preserve">to volunteer </w:t>
      </w:r>
      <w:r w:rsidRPr="00443BA5">
        <w:t>via</w:t>
      </w:r>
      <w:r w:rsidR="008C5C23">
        <w:t xml:space="preserve"> phone, text, </w:t>
      </w:r>
      <w:r w:rsidRPr="00443BA5">
        <w:t>email</w:t>
      </w:r>
    </w:p>
    <w:p w:rsidR="0060497F" w:rsidRPr="00443BA5" w:rsidRDefault="008C5C23" w:rsidP="00443BA5">
      <w:r>
        <w:rPr>
          <w:iCs/>
        </w:rPr>
        <w:t xml:space="preserve">The AK Respond volunteer </w:t>
      </w:r>
      <w:r w:rsidR="00443BA5" w:rsidRPr="008C5C23">
        <w:rPr>
          <w:i/>
          <w:iCs/>
        </w:rPr>
        <w:t>RESPOND</w:t>
      </w:r>
      <w:r w:rsidRPr="008C5C23">
        <w:rPr>
          <w:i/>
          <w:iCs/>
        </w:rPr>
        <w:t>S</w:t>
      </w:r>
      <w:r w:rsidR="00443BA5" w:rsidRPr="00443BA5">
        <w:rPr>
          <w:i/>
          <w:iCs/>
        </w:rPr>
        <w:t xml:space="preserve"> to the automatic telephone or email response system</w:t>
      </w:r>
    </w:p>
    <w:p w:rsidR="0060497F" w:rsidRPr="00443BA5" w:rsidRDefault="00F4346F" w:rsidP="00443BA5">
      <w:r w:rsidRPr="00443BA5">
        <w:t>Develop a timeline for responders and receiving facilities</w:t>
      </w:r>
    </w:p>
    <w:p w:rsidR="0060497F" w:rsidRPr="00443BA5" w:rsidRDefault="00F4346F" w:rsidP="00443BA5">
      <w:r w:rsidRPr="00E071E1">
        <w:t>Assessment of current vaccination status for mission (</w:t>
      </w:r>
      <w:r w:rsidR="006D0EAF" w:rsidRPr="00E071E1">
        <w:t xml:space="preserve">Tetanus, </w:t>
      </w:r>
      <w:r w:rsidR="00E071E1" w:rsidRPr="00E071E1">
        <w:t>Diphtheria</w:t>
      </w:r>
      <w:r w:rsidR="006D0EAF" w:rsidRPr="00E071E1">
        <w:t>, Pertussis (Tdap),</w:t>
      </w:r>
      <w:r w:rsidRPr="00E071E1">
        <w:t xml:space="preserve"> etc.)</w:t>
      </w:r>
    </w:p>
    <w:p w:rsidR="001A36BF" w:rsidRPr="00066BD5" w:rsidRDefault="001A36BF" w:rsidP="001A36BF">
      <w:pPr>
        <w:pStyle w:val="Heading1"/>
        <w:rPr>
          <w:sz w:val="22"/>
          <w:szCs w:val="22"/>
        </w:rPr>
      </w:pPr>
      <w:r w:rsidRPr="00066BD5">
        <w:rPr>
          <w:sz w:val="22"/>
          <w:szCs w:val="22"/>
        </w:rPr>
        <w:t>Alaska Respond Deployment</w:t>
      </w:r>
    </w:p>
    <w:p w:rsidR="00443BA5" w:rsidRPr="00443BA5" w:rsidRDefault="00443BA5" w:rsidP="00443BA5">
      <w:r>
        <w:t xml:space="preserve">DHSS </w:t>
      </w:r>
      <w:r w:rsidRPr="00443BA5">
        <w:t>Confirm responders and check credentials</w:t>
      </w:r>
    </w:p>
    <w:p w:rsidR="00443BA5" w:rsidRPr="00443BA5" w:rsidRDefault="00443BA5" w:rsidP="00443BA5">
      <w:r w:rsidRPr="00443BA5">
        <w:t>Duration – length of response and shifts</w:t>
      </w:r>
    </w:p>
    <w:p w:rsidR="0060497F" w:rsidRPr="00443BA5" w:rsidRDefault="00F4346F" w:rsidP="00443BA5">
      <w:r w:rsidRPr="00443BA5">
        <w:t>Send list to healthcare facility</w:t>
      </w:r>
    </w:p>
    <w:p w:rsidR="0060497F" w:rsidRPr="00443BA5" w:rsidRDefault="00F4346F" w:rsidP="00443BA5">
      <w:r w:rsidRPr="00443BA5">
        <w:t>Just</w:t>
      </w:r>
      <w:r w:rsidR="00443BA5">
        <w:t xml:space="preserve">-in-Time </w:t>
      </w:r>
      <w:r w:rsidRPr="00443BA5">
        <w:t>Training (</w:t>
      </w:r>
      <w:proofErr w:type="spellStart"/>
      <w:r w:rsidRPr="00443BA5">
        <w:t>JITT</w:t>
      </w:r>
      <w:proofErr w:type="spellEnd"/>
      <w:r w:rsidRPr="00443BA5">
        <w:t>)</w:t>
      </w:r>
    </w:p>
    <w:p w:rsidR="00443BA5" w:rsidRPr="00443BA5" w:rsidRDefault="00443BA5" w:rsidP="00443BA5">
      <w:pPr>
        <w:ind w:firstLine="720"/>
      </w:pPr>
      <w:r>
        <w:t xml:space="preserve">Familiarization with </w:t>
      </w:r>
      <w:r w:rsidRPr="00443BA5">
        <w:t>"Strike Team" bag co</w:t>
      </w:r>
      <w:r>
        <w:t xml:space="preserve">ntents and any other equipment </w:t>
      </w:r>
      <w:r w:rsidRPr="00443BA5">
        <w:t>for mission</w:t>
      </w:r>
    </w:p>
    <w:p w:rsidR="0060497F" w:rsidRPr="00443BA5" w:rsidRDefault="00F4346F" w:rsidP="00443BA5">
      <w:r w:rsidRPr="00443BA5">
        <w:t>Deployment checklist and paperwork</w:t>
      </w:r>
    </w:p>
    <w:p w:rsidR="00443BA5" w:rsidRDefault="009440F2" w:rsidP="00443BA5">
      <w:pPr>
        <w:rPr>
          <w:b/>
          <w:bCs/>
          <w:i/>
          <w:iCs/>
        </w:rPr>
      </w:pPr>
      <w:r>
        <w:rPr>
          <w:b/>
          <w:bCs/>
          <w:i/>
          <w:iCs/>
        </w:rPr>
        <w:t xml:space="preserve">* </w:t>
      </w:r>
      <w:r w:rsidR="00443BA5" w:rsidRPr="00443BA5">
        <w:rPr>
          <w:b/>
          <w:bCs/>
          <w:i/>
          <w:iCs/>
        </w:rPr>
        <w:t>Maintain awareness of personal safety while deployed!</w:t>
      </w:r>
    </w:p>
    <w:p w:rsidR="009440F2" w:rsidRPr="009440F2" w:rsidRDefault="009440F2" w:rsidP="00443BA5">
      <w:pPr>
        <w:rPr>
          <w:b/>
          <w:i/>
        </w:rPr>
      </w:pPr>
      <w:r>
        <w:rPr>
          <w:b/>
          <w:i/>
        </w:rPr>
        <w:t>* Always stay within scope of practice!</w:t>
      </w:r>
    </w:p>
    <w:p w:rsidR="001A36BF" w:rsidRDefault="00957F9D" w:rsidP="00957F9D">
      <w:pPr>
        <w:pStyle w:val="Heading3"/>
      </w:pPr>
      <w:r>
        <w:t xml:space="preserve">Volunteers </w:t>
      </w:r>
      <w:proofErr w:type="gramStart"/>
      <w:r w:rsidR="00387E4C">
        <w:t>To</w:t>
      </w:r>
      <w:proofErr w:type="gramEnd"/>
      <w:r>
        <w:t xml:space="preserve"> Do’s</w:t>
      </w:r>
    </w:p>
    <w:p w:rsidR="00957F9D" w:rsidRDefault="00957F9D" w:rsidP="00957F9D">
      <w:r w:rsidRPr="00443BA5">
        <w:t>Maintain copy of current professional license and additional picture ID</w:t>
      </w:r>
      <w:r w:rsidRPr="00957F9D">
        <w:t xml:space="preserve"> </w:t>
      </w:r>
    </w:p>
    <w:p w:rsidR="00957F9D" w:rsidRPr="00443BA5" w:rsidRDefault="009440F2" w:rsidP="00957F9D">
      <w:r>
        <w:t>Communication – with family and employer</w:t>
      </w:r>
    </w:p>
    <w:p w:rsidR="00957F9D" w:rsidRPr="00443BA5" w:rsidRDefault="00957F9D" w:rsidP="00957F9D">
      <w:r>
        <w:t>Verify Go Bag is ready for deployment</w:t>
      </w:r>
    </w:p>
    <w:p w:rsidR="00957F9D" w:rsidRPr="00066BD5" w:rsidRDefault="00957F9D" w:rsidP="00957F9D">
      <w:pPr>
        <w:pStyle w:val="Heading3"/>
      </w:pPr>
      <w:r w:rsidRPr="00066BD5">
        <w:t>Deployment Expectations for Volunteers</w:t>
      </w:r>
    </w:p>
    <w:p w:rsidR="00957F9D" w:rsidRPr="005371C7" w:rsidRDefault="00957F9D" w:rsidP="00D3481D">
      <w:pPr>
        <w:pStyle w:val="ListParagraph"/>
        <w:numPr>
          <w:ilvl w:val="0"/>
          <w:numId w:val="4"/>
        </w:numPr>
        <w:rPr>
          <w:rFonts w:eastAsia="Calibri"/>
          <w:sz w:val="24"/>
        </w:rPr>
      </w:pPr>
      <w:r w:rsidRPr="005371C7">
        <w:rPr>
          <w:rFonts w:eastAsia="Calibri"/>
          <w:sz w:val="24"/>
        </w:rPr>
        <w:t>Assessment of current vaccination status for mission</w:t>
      </w:r>
      <w:r>
        <w:rPr>
          <w:rFonts w:eastAsia="Calibri"/>
          <w:sz w:val="24"/>
        </w:rPr>
        <w:t>.</w:t>
      </w:r>
      <w:r w:rsidRPr="005371C7">
        <w:rPr>
          <w:rFonts w:eastAsia="Calibri"/>
          <w:sz w:val="24"/>
        </w:rPr>
        <w:t xml:space="preserve"> (Tdap, etc.)</w:t>
      </w:r>
    </w:p>
    <w:p w:rsidR="00957F9D" w:rsidRPr="00B84719" w:rsidRDefault="00957F9D" w:rsidP="00D3481D">
      <w:pPr>
        <w:pStyle w:val="ListParagraph"/>
        <w:numPr>
          <w:ilvl w:val="0"/>
          <w:numId w:val="4"/>
        </w:numPr>
        <w:rPr>
          <w:rFonts w:eastAsia="Calibri"/>
          <w:sz w:val="24"/>
        </w:rPr>
      </w:pPr>
      <w:r w:rsidRPr="00B84719">
        <w:rPr>
          <w:rFonts w:eastAsia="Calibri"/>
          <w:sz w:val="24"/>
        </w:rPr>
        <w:t>Maintain paper copy of your current professional license and additional picture</w:t>
      </w:r>
      <w:r>
        <w:rPr>
          <w:rFonts w:eastAsia="Calibri"/>
          <w:sz w:val="24"/>
        </w:rPr>
        <w:t xml:space="preserve"> </w:t>
      </w:r>
      <w:r w:rsidRPr="00B84719">
        <w:rPr>
          <w:rFonts w:eastAsia="Calibri"/>
          <w:sz w:val="24"/>
        </w:rPr>
        <w:t>identification.</w:t>
      </w:r>
    </w:p>
    <w:p w:rsidR="00957F9D" w:rsidRPr="005371C7" w:rsidRDefault="00957F9D" w:rsidP="00D3481D">
      <w:pPr>
        <w:pStyle w:val="ListParagraph"/>
        <w:numPr>
          <w:ilvl w:val="0"/>
          <w:numId w:val="4"/>
        </w:numPr>
        <w:rPr>
          <w:rFonts w:eastAsia="Calibri"/>
          <w:sz w:val="24"/>
        </w:rPr>
      </w:pPr>
      <w:r w:rsidRPr="005371C7">
        <w:rPr>
          <w:rFonts w:eastAsia="Calibri"/>
          <w:sz w:val="24"/>
        </w:rPr>
        <w:t>Complete all paperwork and Just-in-Time Training (</w:t>
      </w:r>
      <w:proofErr w:type="spellStart"/>
      <w:r w:rsidRPr="005371C7">
        <w:rPr>
          <w:rFonts w:eastAsia="Calibri"/>
          <w:sz w:val="24"/>
        </w:rPr>
        <w:t>JITT</w:t>
      </w:r>
      <w:proofErr w:type="spellEnd"/>
      <w:r w:rsidRPr="005371C7">
        <w:rPr>
          <w:rFonts w:eastAsia="Calibri"/>
          <w:sz w:val="24"/>
        </w:rPr>
        <w:t>) required for a volunteer upon activation and deployment</w:t>
      </w:r>
      <w:r>
        <w:rPr>
          <w:rFonts w:eastAsia="Calibri"/>
          <w:sz w:val="24"/>
        </w:rPr>
        <w:t>.</w:t>
      </w:r>
    </w:p>
    <w:p w:rsidR="00957F9D" w:rsidRPr="00B84719" w:rsidRDefault="00957F9D" w:rsidP="00D3481D">
      <w:pPr>
        <w:pStyle w:val="ListParagraph"/>
        <w:numPr>
          <w:ilvl w:val="0"/>
          <w:numId w:val="4"/>
        </w:numPr>
        <w:rPr>
          <w:rFonts w:eastAsia="Calibri"/>
          <w:sz w:val="24"/>
        </w:rPr>
      </w:pPr>
      <w:r w:rsidRPr="00B84719">
        <w:rPr>
          <w:rFonts w:eastAsia="Calibri"/>
          <w:sz w:val="24"/>
        </w:rPr>
        <w:t>Familiarization with AK Respond "Strike Team" bag contents and any other</w:t>
      </w:r>
      <w:r>
        <w:rPr>
          <w:rFonts w:eastAsia="Calibri"/>
          <w:sz w:val="24"/>
        </w:rPr>
        <w:t xml:space="preserve"> </w:t>
      </w:r>
      <w:r w:rsidRPr="00B84719">
        <w:rPr>
          <w:rFonts w:eastAsia="Calibri"/>
          <w:sz w:val="24"/>
        </w:rPr>
        <w:t>equipment being deployed for a mission.</w:t>
      </w:r>
    </w:p>
    <w:p w:rsidR="00957F9D" w:rsidRPr="005371C7" w:rsidRDefault="00957F9D" w:rsidP="00D3481D">
      <w:pPr>
        <w:pStyle w:val="ListParagraph"/>
        <w:numPr>
          <w:ilvl w:val="0"/>
          <w:numId w:val="4"/>
        </w:numPr>
        <w:rPr>
          <w:rFonts w:eastAsia="Calibri"/>
          <w:b/>
          <w:sz w:val="24"/>
        </w:rPr>
      </w:pPr>
      <w:r w:rsidRPr="005371C7">
        <w:rPr>
          <w:rFonts w:eastAsia="Calibri"/>
          <w:sz w:val="24"/>
        </w:rPr>
        <w:t>Maintain awareness of personal safety while deployed</w:t>
      </w:r>
      <w:r>
        <w:rPr>
          <w:rFonts w:eastAsia="Calibri"/>
          <w:sz w:val="24"/>
        </w:rPr>
        <w:t>.</w:t>
      </w:r>
    </w:p>
    <w:p w:rsidR="001A36BF" w:rsidRPr="00066BD5" w:rsidRDefault="001A36BF" w:rsidP="001A36BF">
      <w:pPr>
        <w:pStyle w:val="Heading1"/>
        <w:rPr>
          <w:sz w:val="22"/>
        </w:rPr>
      </w:pPr>
      <w:r w:rsidRPr="00066BD5">
        <w:rPr>
          <w:sz w:val="22"/>
        </w:rPr>
        <w:lastRenderedPageBreak/>
        <w:t>Alaska Respond Demobilization</w:t>
      </w:r>
    </w:p>
    <w:p w:rsidR="00F72A44" w:rsidRDefault="00E071E1" w:rsidP="00F72A44">
      <w:r w:rsidRPr="00957F9D">
        <w:t xml:space="preserve">Hotwash </w:t>
      </w:r>
      <w:r>
        <w:t>immediate</w:t>
      </w:r>
      <w:r w:rsidR="00957F9D">
        <w:t xml:space="preserve"> </w:t>
      </w:r>
      <w:r w:rsidR="00957F9D" w:rsidRPr="00957F9D">
        <w:t>/ After Action Report (AAR)</w:t>
      </w:r>
      <w:r w:rsidR="00957F9D">
        <w:t xml:space="preserve"> submit comments</w:t>
      </w:r>
    </w:p>
    <w:p w:rsidR="00F72A44" w:rsidRDefault="00F4346F" w:rsidP="00F72A44">
      <w:pPr>
        <w:pStyle w:val="ListParagraph"/>
        <w:numPr>
          <w:ilvl w:val="0"/>
          <w:numId w:val="27"/>
        </w:numPr>
      </w:pPr>
      <w:r w:rsidRPr="00957F9D">
        <w:t>Process</w:t>
      </w:r>
      <w:r w:rsidR="009440F2">
        <w:t xml:space="preserve"> </w:t>
      </w:r>
      <w:r w:rsidR="00957F9D" w:rsidRPr="00957F9D">
        <w:t>Paperwork</w:t>
      </w:r>
    </w:p>
    <w:p w:rsidR="00F72A44" w:rsidRDefault="00F4346F" w:rsidP="00F72A44">
      <w:pPr>
        <w:pStyle w:val="ListParagraph"/>
        <w:numPr>
          <w:ilvl w:val="0"/>
          <w:numId w:val="27"/>
        </w:numPr>
      </w:pPr>
      <w:r w:rsidRPr="00957F9D">
        <w:t>Travel / Deployment process</w:t>
      </w:r>
    </w:p>
    <w:p w:rsidR="00F72A44" w:rsidRDefault="00F4346F" w:rsidP="00F72A44">
      <w:pPr>
        <w:pStyle w:val="ListParagraph"/>
        <w:numPr>
          <w:ilvl w:val="0"/>
          <w:numId w:val="27"/>
        </w:numPr>
      </w:pPr>
      <w:r w:rsidRPr="00957F9D">
        <w:t>Termination paperwork</w:t>
      </w:r>
    </w:p>
    <w:p w:rsidR="0060497F" w:rsidRPr="00957F9D" w:rsidRDefault="00F4346F" w:rsidP="00F72A44">
      <w:pPr>
        <w:pStyle w:val="ListParagraph"/>
        <w:numPr>
          <w:ilvl w:val="0"/>
          <w:numId w:val="27"/>
        </w:numPr>
      </w:pPr>
      <w:r w:rsidRPr="00957F9D">
        <w:t>Mission evaluation</w:t>
      </w:r>
    </w:p>
    <w:p w:rsidR="00957F9D" w:rsidRPr="0035471B" w:rsidRDefault="009440F2" w:rsidP="009440F2">
      <w:r>
        <w:t xml:space="preserve">* </w:t>
      </w:r>
      <w:r w:rsidR="00F72A44">
        <w:t>Follow up – Psychological</w:t>
      </w:r>
      <w:r>
        <w:t xml:space="preserve"> (m</w:t>
      </w:r>
      <w:r w:rsidR="00F4346F" w:rsidRPr="00957F9D">
        <w:t>ay not happen on an exercise</w:t>
      </w:r>
      <w:bookmarkStart w:id="16" w:name="_Toc420582158"/>
      <w:bookmarkEnd w:id="15"/>
      <w:r>
        <w:t>)</w:t>
      </w:r>
      <w:r w:rsidR="00957F9D">
        <w:br w:type="page"/>
      </w:r>
    </w:p>
    <w:p w:rsidR="00D72A31" w:rsidRPr="00F055D7" w:rsidRDefault="0099215D" w:rsidP="000D7211">
      <w:pPr>
        <w:pStyle w:val="Heading1"/>
      </w:pPr>
      <w:r w:rsidRPr="00F055D7">
        <w:lastRenderedPageBreak/>
        <w:t>Competencies</w:t>
      </w:r>
      <w:bookmarkEnd w:id="16"/>
    </w:p>
    <w:tbl>
      <w:tblPr>
        <w:tblStyle w:val="TableGrid"/>
        <w:tblW w:w="9738" w:type="dxa"/>
        <w:tblLayout w:type="fixed"/>
        <w:tblLook w:val="04A0" w:firstRow="1" w:lastRow="0" w:firstColumn="1" w:lastColumn="0" w:noHBand="0" w:noVBand="1"/>
      </w:tblPr>
      <w:tblGrid>
        <w:gridCol w:w="558"/>
        <w:gridCol w:w="990"/>
        <w:gridCol w:w="3510"/>
        <w:gridCol w:w="360"/>
        <w:gridCol w:w="1800"/>
        <w:gridCol w:w="2520"/>
      </w:tblGrid>
      <w:tr w:rsidR="006B0444" w:rsidRPr="005F58F4" w:rsidTr="005371C7">
        <w:tc>
          <w:tcPr>
            <w:tcW w:w="558" w:type="dxa"/>
          </w:tcPr>
          <w:p w:rsidR="006B0444" w:rsidRPr="005F58F4" w:rsidRDefault="006B0444" w:rsidP="004E3018">
            <w:pPr>
              <w:pStyle w:val="Normal1"/>
              <w:jc w:val="center"/>
              <w:rPr>
                <w:rFonts w:asciiTheme="minorHAnsi" w:hAnsiTheme="minorHAnsi"/>
                <w:b/>
                <w:sz w:val="26"/>
                <w:szCs w:val="26"/>
              </w:rPr>
            </w:pPr>
          </w:p>
        </w:tc>
        <w:tc>
          <w:tcPr>
            <w:tcW w:w="990" w:type="dxa"/>
          </w:tcPr>
          <w:p w:rsidR="006B0444" w:rsidRPr="005F58F4" w:rsidRDefault="006B0444" w:rsidP="004E3018">
            <w:pPr>
              <w:pStyle w:val="Normal1"/>
              <w:jc w:val="center"/>
              <w:rPr>
                <w:rFonts w:asciiTheme="minorHAnsi" w:hAnsiTheme="minorHAnsi"/>
                <w:b/>
                <w:sz w:val="26"/>
                <w:szCs w:val="26"/>
              </w:rPr>
            </w:pPr>
            <w:r w:rsidRPr="005F58F4">
              <w:rPr>
                <w:rFonts w:asciiTheme="minorHAnsi" w:hAnsiTheme="minorHAnsi"/>
                <w:b/>
                <w:sz w:val="26"/>
                <w:szCs w:val="26"/>
              </w:rPr>
              <w:t>PHASE</w:t>
            </w:r>
          </w:p>
        </w:tc>
        <w:tc>
          <w:tcPr>
            <w:tcW w:w="3510" w:type="dxa"/>
          </w:tcPr>
          <w:p w:rsidR="006B0444" w:rsidRPr="00311A4B" w:rsidRDefault="006B0444" w:rsidP="004E3018">
            <w:pPr>
              <w:pStyle w:val="Normal1"/>
              <w:jc w:val="center"/>
              <w:rPr>
                <w:rFonts w:ascii="Wingdings" w:hAnsi="Wingdings"/>
                <w:b/>
                <w:sz w:val="26"/>
                <w:szCs w:val="26"/>
              </w:rPr>
            </w:pPr>
            <w:r w:rsidRPr="005F58F4">
              <w:rPr>
                <w:rFonts w:asciiTheme="minorHAnsi" w:hAnsiTheme="minorHAnsi"/>
                <w:b/>
                <w:sz w:val="26"/>
                <w:szCs w:val="26"/>
              </w:rPr>
              <w:t>COMPETENCY</w:t>
            </w:r>
          </w:p>
        </w:tc>
        <w:tc>
          <w:tcPr>
            <w:tcW w:w="360" w:type="dxa"/>
          </w:tcPr>
          <w:p w:rsidR="006B0444" w:rsidRPr="005F58F4" w:rsidRDefault="006B0444" w:rsidP="006B0444">
            <w:pPr>
              <w:pStyle w:val="Normal1"/>
              <w:rPr>
                <w:rFonts w:asciiTheme="minorHAnsi" w:hAnsiTheme="minorHAnsi"/>
                <w:b/>
                <w:sz w:val="26"/>
                <w:szCs w:val="26"/>
              </w:rPr>
            </w:pPr>
            <w:r>
              <w:rPr>
                <w:rFonts w:ascii="Webdings" w:hAnsi="Webdings"/>
                <w:sz w:val="26"/>
                <w:szCs w:val="26"/>
              </w:rPr>
              <w:t></w:t>
            </w:r>
          </w:p>
        </w:tc>
        <w:tc>
          <w:tcPr>
            <w:tcW w:w="1800" w:type="dxa"/>
          </w:tcPr>
          <w:p w:rsidR="006B0444" w:rsidRPr="005F58F4" w:rsidRDefault="006B0444" w:rsidP="004E3018">
            <w:pPr>
              <w:pStyle w:val="Normal1"/>
              <w:jc w:val="center"/>
              <w:rPr>
                <w:rFonts w:asciiTheme="minorHAnsi" w:hAnsiTheme="minorHAnsi"/>
                <w:b/>
                <w:sz w:val="26"/>
                <w:szCs w:val="26"/>
              </w:rPr>
            </w:pPr>
            <w:r>
              <w:rPr>
                <w:rFonts w:asciiTheme="minorHAnsi" w:hAnsiTheme="minorHAnsi"/>
                <w:b/>
                <w:sz w:val="26"/>
                <w:szCs w:val="26"/>
              </w:rPr>
              <w:t>DOCUMENT</w:t>
            </w:r>
          </w:p>
        </w:tc>
        <w:tc>
          <w:tcPr>
            <w:tcW w:w="2520" w:type="dxa"/>
          </w:tcPr>
          <w:p w:rsidR="006B0444" w:rsidRPr="005F58F4" w:rsidRDefault="006B0444" w:rsidP="004E3018">
            <w:pPr>
              <w:pStyle w:val="Normal1"/>
              <w:jc w:val="center"/>
              <w:rPr>
                <w:rFonts w:asciiTheme="minorHAnsi" w:hAnsiTheme="minorHAnsi"/>
                <w:b/>
                <w:sz w:val="26"/>
                <w:szCs w:val="26"/>
              </w:rPr>
            </w:pPr>
            <w:r w:rsidRPr="005F58F4">
              <w:rPr>
                <w:rFonts w:asciiTheme="minorHAnsi" w:hAnsiTheme="minorHAnsi"/>
                <w:b/>
                <w:sz w:val="26"/>
                <w:szCs w:val="26"/>
              </w:rPr>
              <w:t>RESOURCE</w:t>
            </w:r>
          </w:p>
        </w:tc>
      </w:tr>
      <w:tr w:rsidR="006B0444" w:rsidRPr="009F344E" w:rsidTr="005371C7">
        <w:tc>
          <w:tcPr>
            <w:tcW w:w="558" w:type="dxa"/>
            <w:vAlign w:val="center"/>
          </w:tcPr>
          <w:p w:rsidR="006B0444" w:rsidRPr="009F344E" w:rsidRDefault="006B0444" w:rsidP="004E3018">
            <w:pPr>
              <w:pStyle w:val="Normal1"/>
              <w:jc w:val="center"/>
              <w:rPr>
                <w:rFonts w:asciiTheme="minorHAnsi" w:hAnsiTheme="minorHAnsi"/>
                <w:sz w:val="20"/>
              </w:rPr>
            </w:pPr>
            <w:r w:rsidRPr="009F344E">
              <w:rPr>
                <w:rFonts w:asciiTheme="minorHAnsi" w:hAnsiTheme="minorHAnsi"/>
                <w:sz w:val="20"/>
              </w:rPr>
              <w:t>1</w:t>
            </w:r>
          </w:p>
        </w:tc>
        <w:tc>
          <w:tcPr>
            <w:tcW w:w="990" w:type="dxa"/>
            <w:vMerge w:val="restart"/>
            <w:textDirection w:val="btLr"/>
            <w:vAlign w:val="center"/>
          </w:tcPr>
          <w:p w:rsidR="006B0444" w:rsidRPr="009F344E" w:rsidRDefault="006B0444" w:rsidP="00311A4B">
            <w:pPr>
              <w:pStyle w:val="Normal1"/>
              <w:ind w:left="113" w:right="113"/>
              <w:jc w:val="center"/>
              <w:rPr>
                <w:rFonts w:asciiTheme="minorHAnsi" w:hAnsiTheme="minorHAnsi"/>
                <w:b/>
                <w:sz w:val="20"/>
              </w:rPr>
            </w:pPr>
            <w:r w:rsidRPr="009F344E">
              <w:rPr>
                <w:rFonts w:asciiTheme="minorHAnsi" w:hAnsiTheme="minorHAnsi"/>
                <w:b/>
                <w:sz w:val="20"/>
              </w:rPr>
              <w:t>Preparedness</w:t>
            </w:r>
          </w:p>
        </w:tc>
        <w:tc>
          <w:tcPr>
            <w:tcW w:w="3510" w:type="dxa"/>
            <w:vAlign w:val="center"/>
          </w:tcPr>
          <w:p w:rsidR="006B0444" w:rsidRPr="009F344E" w:rsidRDefault="006B0444" w:rsidP="00311A4B">
            <w:pPr>
              <w:pStyle w:val="Normal1"/>
              <w:rPr>
                <w:rFonts w:asciiTheme="minorHAnsi" w:hAnsiTheme="minorHAnsi"/>
                <w:b/>
                <w:sz w:val="20"/>
              </w:rPr>
            </w:pPr>
            <w:r w:rsidRPr="009F344E">
              <w:rPr>
                <w:rFonts w:asciiTheme="minorHAnsi" w:eastAsia="Calibri" w:hAnsiTheme="minorHAnsi" w:cs="Calibri"/>
                <w:color w:val="auto"/>
                <w:sz w:val="20"/>
              </w:rPr>
              <w:t>List and describe the four phases of disasters and apply knowledge to your living and work environment.</w:t>
            </w:r>
          </w:p>
        </w:tc>
        <w:tc>
          <w:tcPr>
            <w:tcW w:w="360" w:type="dxa"/>
          </w:tcPr>
          <w:p w:rsidR="006B0444" w:rsidRPr="009F344E" w:rsidRDefault="006B0444" w:rsidP="004D353D">
            <w:pPr>
              <w:pStyle w:val="Normal1"/>
              <w:rPr>
                <w:rFonts w:asciiTheme="minorHAnsi" w:hAnsiTheme="minorHAnsi"/>
                <w:sz w:val="20"/>
              </w:rPr>
            </w:pPr>
          </w:p>
        </w:tc>
        <w:tc>
          <w:tcPr>
            <w:tcW w:w="1800" w:type="dxa"/>
          </w:tcPr>
          <w:p w:rsidR="006B0444" w:rsidRPr="009F344E" w:rsidRDefault="005371C7" w:rsidP="005371C7">
            <w:pPr>
              <w:pStyle w:val="Normal1"/>
              <w:jc w:val="center"/>
              <w:rPr>
                <w:rFonts w:asciiTheme="minorHAnsi" w:hAnsiTheme="minorHAnsi"/>
                <w:sz w:val="20"/>
              </w:rPr>
            </w:pPr>
            <w:r>
              <w:rPr>
                <w:rFonts w:asciiTheme="minorHAnsi" w:hAnsiTheme="minorHAnsi"/>
                <w:sz w:val="20"/>
              </w:rPr>
              <w:t>N/A</w:t>
            </w:r>
          </w:p>
        </w:tc>
        <w:tc>
          <w:tcPr>
            <w:tcW w:w="2520" w:type="dxa"/>
          </w:tcPr>
          <w:p w:rsidR="006B0444" w:rsidRPr="009F344E" w:rsidRDefault="003A37E2" w:rsidP="005371C7">
            <w:pPr>
              <w:pStyle w:val="Normal1"/>
              <w:jc w:val="center"/>
              <w:rPr>
                <w:rFonts w:asciiTheme="minorHAnsi" w:hAnsiTheme="minorHAnsi"/>
                <w:sz w:val="20"/>
              </w:rPr>
            </w:pPr>
            <w:hyperlink r:id="rId16" w:history="1">
              <w:r w:rsidR="006B0444" w:rsidRPr="009F344E">
                <w:rPr>
                  <w:rStyle w:val="Hyperlink"/>
                  <w:rFonts w:asciiTheme="minorHAnsi" w:hAnsiTheme="minorHAnsi"/>
                  <w:sz w:val="20"/>
                </w:rPr>
                <w:t>www.akrespond.alaska.gov</w:t>
              </w:r>
            </w:hyperlink>
          </w:p>
          <w:p w:rsidR="006B0444" w:rsidRPr="009F344E" w:rsidRDefault="006B0444" w:rsidP="005371C7">
            <w:pPr>
              <w:pStyle w:val="Normal1"/>
              <w:jc w:val="center"/>
              <w:rPr>
                <w:rFonts w:asciiTheme="minorHAnsi" w:hAnsiTheme="minorHAnsi"/>
                <w:sz w:val="20"/>
              </w:rPr>
            </w:pPr>
          </w:p>
        </w:tc>
      </w:tr>
      <w:tr w:rsidR="006B0444" w:rsidRPr="009F344E" w:rsidTr="005371C7">
        <w:tc>
          <w:tcPr>
            <w:tcW w:w="558" w:type="dxa"/>
            <w:vAlign w:val="center"/>
          </w:tcPr>
          <w:p w:rsidR="006B0444" w:rsidRPr="009F344E" w:rsidRDefault="006B0444" w:rsidP="004E3018">
            <w:pPr>
              <w:pStyle w:val="Normal1"/>
              <w:jc w:val="center"/>
              <w:rPr>
                <w:rFonts w:asciiTheme="minorHAnsi" w:hAnsiTheme="minorHAnsi"/>
                <w:sz w:val="20"/>
              </w:rPr>
            </w:pPr>
            <w:r w:rsidRPr="009F344E">
              <w:rPr>
                <w:rFonts w:asciiTheme="minorHAnsi" w:hAnsiTheme="minorHAnsi"/>
                <w:sz w:val="20"/>
              </w:rPr>
              <w:t>2</w:t>
            </w:r>
          </w:p>
        </w:tc>
        <w:tc>
          <w:tcPr>
            <w:tcW w:w="990" w:type="dxa"/>
            <w:vMerge/>
          </w:tcPr>
          <w:p w:rsidR="006B0444" w:rsidRPr="009F344E" w:rsidRDefault="006B0444" w:rsidP="004D353D">
            <w:pPr>
              <w:pStyle w:val="Normal1"/>
              <w:rPr>
                <w:rFonts w:asciiTheme="minorHAnsi" w:hAnsiTheme="minorHAnsi"/>
                <w:sz w:val="20"/>
              </w:rPr>
            </w:pPr>
          </w:p>
        </w:tc>
        <w:tc>
          <w:tcPr>
            <w:tcW w:w="3510" w:type="dxa"/>
          </w:tcPr>
          <w:p w:rsidR="006B0444" w:rsidRPr="00E071E1" w:rsidRDefault="006B0444" w:rsidP="00CD0608">
            <w:pPr>
              <w:pStyle w:val="Normal1"/>
              <w:rPr>
                <w:rFonts w:asciiTheme="minorHAnsi" w:hAnsiTheme="minorHAnsi"/>
                <w:sz w:val="20"/>
              </w:rPr>
            </w:pPr>
            <w:r w:rsidRPr="00E071E1">
              <w:rPr>
                <w:rFonts w:asciiTheme="minorHAnsi" w:eastAsia="Calibri" w:hAnsiTheme="minorHAnsi" w:cs="Calibri"/>
                <w:color w:val="auto"/>
                <w:sz w:val="20"/>
              </w:rPr>
              <w:t xml:space="preserve">Understand the concepts of medical triage operations, including </w:t>
            </w:r>
            <w:proofErr w:type="spellStart"/>
            <w:r w:rsidR="006240FD" w:rsidRPr="00E071E1">
              <w:rPr>
                <w:rFonts w:asciiTheme="minorHAnsi" w:eastAsia="Arial Unicode MS" w:hAnsiTheme="minorHAnsi"/>
                <w:sz w:val="20"/>
              </w:rPr>
              <w:t>S.T.A.R.T</w:t>
            </w:r>
            <w:proofErr w:type="spellEnd"/>
            <w:r w:rsidR="006240FD" w:rsidRPr="00E071E1">
              <w:rPr>
                <w:rFonts w:asciiTheme="minorHAnsi" w:eastAsia="Arial Unicode MS" w:hAnsiTheme="minorHAnsi"/>
                <w:sz w:val="20"/>
              </w:rPr>
              <w:t xml:space="preserve">. (Simple Triage and Rapid Treatment) </w:t>
            </w:r>
            <w:r w:rsidRPr="00E071E1">
              <w:rPr>
                <w:rFonts w:asciiTheme="minorHAnsi" w:eastAsia="Calibri" w:hAnsiTheme="minorHAnsi" w:cs="Calibri"/>
                <w:color w:val="auto"/>
                <w:sz w:val="20"/>
              </w:rPr>
              <w:t xml:space="preserve"> and </w:t>
            </w:r>
            <w:proofErr w:type="spellStart"/>
            <w:r w:rsidRPr="00E071E1">
              <w:rPr>
                <w:rFonts w:asciiTheme="minorHAnsi" w:eastAsia="Calibri" w:hAnsiTheme="minorHAnsi" w:cs="Calibri"/>
                <w:color w:val="auto"/>
                <w:sz w:val="20"/>
              </w:rPr>
              <w:t>JumpSTART</w:t>
            </w:r>
            <w:proofErr w:type="spellEnd"/>
            <w:r w:rsidR="00DA770C" w:rsidRPr="00E071E1">
              <w:rPr>
                <w:rFonts w:asciiTheme="minorHAnsi" w:eastAsia="Calibri" w:hAnsiTheme="minorHAnsi" w:cs="Calibri"/>
                <w:color w:val="auto"/>
                <w:sz w:val="20"/>
              </w:rPr>
              <w:t xml:space="preserve"> for children</w:t>
            </w:r>
            <w:r w:rsidR="00CD0608">
              <w:rPr>
                <w:rFonts w:asciiTheme="minorHAnsi" w:eastAsia="Calibri" w:hAnsiTheme="minorHAnsi" w:cs="Calibri"/>
                <w:color w:val="auto"/>
                <w:sz w:val="20"/>
              </w:rPr>
              <w:t xml:space="preserve"> or </w:t>
            </w:r>
            <w:proofErr w:type="spellStart"/>
            <w:r w:rsidR="00CD0608">
              <w:rPr>
                <w:rFonts w:asciiTheme="minorHAnsi" w:eastAsia="Calibri" w:hAnsiTheme="minorHAnsi" w:cs="Calibri"/>
                <w:color w:val="auto"/>
                <w:sz w:val="20"/>
              </w:rPr>
              <w:t>S.A.L.T</w:t>
            </w:r>
            <w:proofErr w:type="spellEnd"/>
            <w:r w:rsidR="00DA770C" w:rsidRPr="00E071E1">
              <w:rPr>
                <w:rFonts w:asciiTheme="minorHAnsi" w:eastAsia="Calibri" w:hAnsiTheme="minorHAnsi" w:cs="Calibri"/>
                <w:color w:val="auto"/>
                <w:sz w:val="20"/>
              </w:rPr>
              <w:t>.</w:t>
            </w:r>
            <w:r w:rsidR="00CD0608">
              <w:rPr>
                <w:rFonts w:asciiTheme="minorHAnsi" w:eastAsia="Calibri" w:hAnsiTheme="minorHAnsi" w:cs="Calibri"/>
                <w:color w:val="auto"/>
                <w:sz w:val="20"/>
              </w:rPr>
              <w:t xml:space="preserve"> (Sort, Assess, Life Saving Interventions, Treatment and Transport)</w:t>
            </w:r>
          </w:p>
        </w:tc>
        <w:tc>
          <w:tcPr>
            <w:tcW w:w="360" w:type="dxa"/>
          </w:tcPr>
          <w:p w:rsidR="006B0444" w:rsidRPr="009F344E" w:rsidRDefault="006B0444" w:rsidP="004D353D">
            <w:pPr>
              <w:pStyle w:val="Normal1"/>
              <w:rPr>
                <w:rFonts w:asciiTheme="minorHAnsi" w:hAnsiTheme="minorHAnsi"/>
                <w:sz w:val="20"/>
              </w:rPr>
            </w:pPr>
          </w:p>
        </w:tc>
        <w:tc>
          <w:tcPr>
            <w:tcW w:w="1800" w:type="dxa"/>
          </w:tcPr>
          <w:p w:rsidR="006B0444" w:rsidRPr="009F344E" w:rsidRDefault="00FE3829" w:rsidP="005371C7">
            <w:pPr>
              <w:pStyle w:val="Normal1"/>
              <w:jc w:val="center"/>
              <w:rPr>
                <w:rFonts w:asciiTheme="minorHAnsi" w:hAnsiTheme="minorHAnsi"/>
                <w:sz w:val="20"/>
              </w:rPr>
            </w:pPr>
            <w:r>
              <w:rPr>
                <w:rFonts w:asciiTheme="minorHAnsi" w:hAnsiTheme="minorHAnsi"/>
                <w:sz w:val="20"/>
              </w:rPr>
              <w:t>Review</w:t>
            </w:r>
          </w:p>
        </w:tc>
        <w:tc>
          <w:tcPr>
            <w:tcW w:w="2520" w:type="dxa"/>
          </w:tcPr>
          <w:p w:rsidR="00FE3829" w:rsidRDefault="00C600A0" w:rsidP="00FE3829">
            <w:pPr>
              <w:pStyle w:val="Normal1"/>
              <w:jc w:val="center"/>
              <w:rPr>
                <w:rStyle w:val="Hyperlink"/>
                <w:rFonts w:asciiTheme="minorHAnsi" w:hAnsiTheme="minorHAnsi"/>
                <w:sz w:val="20"/>
              </w:rPr>
            </w:pPr>
            <w:hyperlink r:id="rId17" w:history="1">
              <w:r w:rsidRPr="006A13FF">
                <w:rPr>
                  <w:rStyle w:val="Hyperlink"/>
                  <w:rFonts w:asciiTheme="minorHAnsi" w:hAnsiTheme="minorHAnsi"/>
                  <w:sz w:val="20"/>
                </w:rPr>
                <w:t>https://www.youtube.com/watch?v=9QHDs10e-G0</w:t>
              </w:r>
            </w:hyperlink>
          </w:p>
          <w:p w:rsidR="00C600A0" w:rsidRDefault="00C600A0" w:rsidP="00FE3829">
            <w:pPr>
              <w:pStyle w:val="Normal1"/>
              <w:jc w:val="center"/>
              <w:rPr>
                <w:rStyle w:val="Hyperlink"/>
                <w:rFonts w:asciiTheme="minorHAnsi" w:hAnsiTheme="minorHAnsi"/>
                <w:sz w:val="20"/>
              </w:rPr>
            </w:pPr>
          </w:p>
          <w:p w:rsidR="00FE3829" w:rsidRPr="009F344E" w:rsidRDefault="00FE3829" w:rsidP="00FE3829">
            <w:pPr>
              <w:pStyle w:val="Normal1"/>
              <w:jc w:val="center"/>
              <w:rPr>
                <w:rFonts w:asciiTheme="minorHAnsi" w:hAnsiTheme="minorHAnsi"/>
                <w:sz w:val="20"/>
              </w:rPr>
            </w:pPr>
            <w:hyperlink r:id="rId18" w:history="1">
              <w:r w:rsidRPr="006A13FF">
                <w:rPr>
                  <w:rStyle w:val="Hyperlink"/>
                  <w:rFonts w:asciiTheme="minorHAnsi" w:hAnsiTheme="minorHAnsi"/>
                  <w:sz w:val="20"/>
                </w:rPr>
                <w:t>http://register2.ndlsf.org/mod/page/view.php?id=2056</w:t>
              </w:r>
            </w:hyperlink>
            <w:r>
              <w:rPr>
                <w:rFonts w:asciiTheme="minorHAnsi" w:hAnsiTheme="minorHAnsi"/>
                <w:sz w:val="20"/>
              </w:rPr>
              <w:t xml:space="preserve"> </w:t>
            </w:r>
          </w:p>
        </w:tc>
      </w:tr>
      <w:tr w:rsidR="006B0444" w:rsidRPr="009F344E" w:rsidTr="005371C7">
        <w:tc>
          <w:tcPr>
            <w:tcW w:w="558" w:type="dxa"/>
            <w:vAlign w:val="center"/>
          </w:tcPr>
          <w:p w:rsidR="006B0444" w:rsidRPr="009F344E" w:rsidRDefault="006B0444" w:rsidP="004E3018">
            <w:pPr>
              <w:pStyle w:val="Normal1"/>
              <w:jc w:val="center"/>
              <w:rPr>
                <w:rFonts w:asciiTheme="minorHAnsi" w:hAnsiTheme="minorHAnsi"/>
                <w:sz w:val="20"/>
              </w:rPr>
            </w:pPr>
            <w:r w:rsidRPr="009F344E">
              <w:rPr>
                <w:rFonts w:asciiTheme="minorHAnsi" w:hAnsiTheme="minorHAnsi"/>
                <w:sz w:val="20"/>
              </w:rPr>
              <w:t>3</w:t>
            </w:r>
          </w:p>
        </w:tc>
        <w:tc>
          <w:tcPr>
            <w:tcW w:w="990" w:type="dxa"/>
            <w:vMerge/>
          </w:tcPr>
          <w:p w:rsidR="006B0444" w:rsidRPr="009F344E" w:rsidRDefault="006B0444" w:rsidP="004D353D">
            <w:pPr>
              <w:pStyle w:val="Normal1"/>
              <w:rPr>
                <w:rFonts w:asciiTheme="minorHAnsi" w:hAnsiTheme="minorHAnsi"/>
                <w:sz w:val="20"/>
              </w:rPr>
            </w:pPr>
          </w:p>
        </w:tc>
        <w:tc>
          <w:tcPr>
            <w:tcW w:w="3510" w:type="dxa"/>
          </w:tcPr>
          <w:p w:rsidR="006B0444" w:rsidRPr="00E071E1" w:rsidRDefault="006B0444" w:rsidP="004D353D">
            <w:pPr>
              <w:pStyle w:val="Normal1"/>
              <w:rPr>
                <w:rFonts w:asciiTheme="minorHAnsi" w:hAnsiTheme="minorHAnsi"/>
                <w:sz w:val="20"/>
              </w:rPr>
            </w:pPr>
            <w:r w:rsidRPr="00E071E1">
              <w:rPr>
                <w:rFonts w:asciiTheme="minorHAnsi" w:eastAsia="Calibri" w:hAnsiTheme="minorHAnsi" w:cs="Calibri"/>
                <w:color w:val="auto"/>
                <w:sz w:val="20"/>
              </w:rPr>
              <w:t xml:space="preserve">Complete: </w:t>
            </w:r>
            <w:r w:rsidRPr="00E071E1">
              <w:rPr>
                <w:rFonts w:asciiTheme="minorHAnsi" w:eastAsia="Calibri" w:hAnsiTheme="minorHAnsi" w:cs="Calibri"/>
                <w:i/>
                <w:color w:val="auto"/>
                <w:sz w:val="20"/>
              </w:rPr>
              <w:t>Orientation to Alaska Respond</w:t>
            </w:r>
            <w:r w:rsidRPr="00E071E1">
              <w:rPr>
                <w:rFonts w:asciiTheme="minorHAnsi" w:eastAsia="Calibri" w:hAnsiTheme="minorHAnsi" w:cs="Calibri"/>
                <w:color w:val="auto"/>
                <w:sz w:val="20"/>
              </w:rPr>
              <w:t xml:space="preserve"> </w:t>
            </w:r>
          </w:p>
        </w:tc>
        <w:tc>
          <w:tcPr>
            <w:tcW w:w="360" w:type="dxa"/>
          </w:tcPr>
          <w:p w:rsidR="006B0444" w:rsidRPr="009F344E" w:rsidRDefault="006B0444" w:rsidP="00D6037E">
            <w:pPr>
              <w:pStyle w:val="Normal1"/>
              <w:rPr>
                <w:rFonts w:asciiTheme="minorHAnsi" w:hAnsiTheme="minorHAnsi"/>
                <w:sz w:val="20"/>
              </w:rPr>
            </w:pPr>
          </w:p>
        </w:tc>
        <w:tc>
          <w:tcPr>
            <w:tcW w:w="1800" w:type="dxa"/>
          </w:tcPr>
          <w:p w:rsidR="006B0444" w:rsidRPr="009F344E" w:rsidRDefault="005371C7" w:rsidP="005371C7">
            <w:pPr>
              <w:pStyle w:val="Normal1"/>
              <w:jc w:val="center"/>
              <w:rPr>
                <w:rFonts w:asciiTheme="minorHAnsi" w:hAnsiTheme="minorHAnsi"/>
                <w:sz w:val="20"/>
              </w:rPr>
            </w:pPr>
            <w:r>
              <w:rPr>
                <w:rFonts w:asciiTheme="minorHAnsi" w:hAnsiTheme="minorHAnsi"/>
                <w:sz w:val="20"/>
              </w:rPr>
              <w:t>Upload certificate into AK Respond</w:t>
            </w:r>
          </w:p>
        </w:tc>
        <w:bookmarkStart w:id="17" w:name="_GoBack"/>
        <w:tc>
          <w:tcPr>
            <w:tcW w:w="2520" w:type="dxa"/>
          </w:tcPr>
          <w:p w:rsidR="006B0444" w:rsidRPr="009F344E" w:rsidRDefault="003A37E2" w:rsidP="005371C7">
            <w:pPr>
              <w:pStyle w:val="Normal1"/>
              <w:jc w:val="center"/>
              <w:rPr>
                <w:rFonts w:asciiTheme="minorHAnsi" w:hAnsiTheme="minorHAnsi"/>
                <w:color w:val="0070C0"/>
                <w:sz w:val="20"/>
              </w:rPr>
            </w:pPr>
            <w:r>
              <w:rPr>
                <w:rStyle w:val="Hyperlink"/>
                <w:rFonts w:asciiTheme="minorHAnsi" w:hAnsiTheme="minorHAnsi"/>
                <w:sz w:val="20"/>
              </w:rPr>
              <w:fldChar w:fldCharType="begin"/>
            </w:r>
            <w:r>
              <w:rPr>
                <w:rStyle w:val="Hyperlink"/>
                <w:rFonts w:asciiTheme="minorHAnsi" w:hAnsiTheme="minorHAnsi"/>
                <w:sz w:val="20"/>
              </w:rPr>
              <w:instrText xml:space="preserve"> HYPERLINK "http://www.akrespond.alaska.gov" </w:instrText>
            </w:r>
            <w:r>
              <w:rPr>
                <w:rStyle w:val="Hyperlink"/>
                <w:rFonts w:asciiTheme="minorHAnsi" w:hAnsiTheme="minorHAnsi"/>
                <w:sz w:val="20"/>
              </w:rPr>
              <w:fldChar w:fldCharType="separate"/>
            </w:r>
            <w:r w:rsidR="006B0444" w:rsidRPr="009F344E">
              <w:rPr>
                <w:rStyle w:val="Hyperlink"/>
                <w:rFonts w:asciiTheme="minorHAnsi" w:hAnsiTheme="minorHAnsi"/>
                <w:sz w:val="20"/>
              </w:rPr>
              <w:t>www.akrespond.alaska.gov</w:t>
            </w:r>
            <w:r>
              <w:rPr>
                <w:rStyle w:val="Hyperlink"/>
                <w:rFonts w:asciiTheme="minorHAnsi" w:hAnsiTheme="minorHAnsi"/>
                <w:sz w:val="20"/>
              </w:rPr>
              <w:fldChar w:fldCharType="end"/>
            </w:r>
          </w:p>
          <w:bookmarkEnd w:id="17"/>
          <w:p w:rsidR="006B0444" w:rsidRPr="009F344E" w:rsidRDefault="006B0444" w:rsidP="005371C7">
            <w:pPr>
              <w:pStyle w:val="Normal1"/>
              <w:jc w:val="center"/>
              <w:rPr>
                <w:rFonts w:asciiTheme="minorHAnsi" w:hAnsiTheme="minorHAnsi"/>
                <w:sz w:val="20"/>
              </w:rPr>
            </w:pPr>
          </w:p>
        </w:tc>
      </w:tr>
      <w:tr w:rsidR="006B0444" w:rsidRPr="009F344E" w:rsidTr="005371C7">
        <w:tc>
          <w:tcPr>
            <w:tcW w:w="558" w:type="dxa"/>
            <w:vAlign w:val="center"/>
          </w:tcPr>
          <w:p w:rsidR="006B0444" w:rsidRPr="009F344E" w:rsidRDefault="006B0444" w:rsidP="004E3018">
            <w:pPr>
              <w:pStyle w:val="Normal1"/>
              <w:jc w:val="center"/>
              <w:rPr>
                <w:rFonts w:asciiTheme="minorHAnsi" w:hAnsiTheme="minorHAnsi"/>
                <w:sz w:val="20"/>
              </w:rPr>
            </w:pPr>
            <w:r w:rsidRPr="009F344E">
              <w:rPr>
                <w:rFonts w:asciiTheme="minorHAnsi" w:hAnsiTheme="minorHAnsi"/>
                <w:sz w:val="20"/>
              </w:rPr>
              <w:t>4</w:t>
            </w:r>
          </w:p>
        </w:tc>
        <w:tc>
          <w:tcPr>
            <w:tcW w:w="990" w:type="dxa"/>
            <w:vMerge/>
          </w:tcPr>
          <w:p w:rsidR="006B0444" w:rsidRPr="009F344E" w:rsidRDefault="006B0444" w:rsidP="004D353D">
            <w:pPr>
              <w:pStyle w:val="Normal1"/>
              <w:rPr>
                <w:rFonts w:asciiTheme="minorHAnsi" w:hAnsiTheme="minorHAnsi"/>
                <w:sz w:val="20"/>
              </w:rPr>
            </w:pPr>
          </w:p>
        </w:tc>
        <w:tc>
          <w:tcPr>
            <w:tcW w:w="3510" w:type="dxa"/>
          </w:tcPr>
          <w:p w:rsidR="006B0444" w:rsidRPr="00E071E1" w:rsidRDefault="006B0444" w:rsidP="004D353D">
            <w:pPr>
              <w:pStyle w:val="Normal1"/>
              <w:rPr>
                <w:rFonts w:asciiTheme="minorHAnsi" w:hAnsiTheme="minorHAnsi"/>
                <w:sz w:val="20"/>
              </w:rPr>
            </w:pPr>
            <w:r w:rsidRPr="00E071E1">
              <w:rPr>
                <w:rFonts w:asciiTheme="minorHAnsi" w:eastAsia="Calibri" w:hAnsiTheme="minorHAnsi" w:cs="Calibri"/>
                <w:color w:val="auto"/>
                <w:sz w:val="20"/>
              </w:rPr>
              <w:t>Complete: FEMA ICS 100b -</w:t>
            </w:r>
            <w:r w:rsidRPr="00E071E1">
              <w:rPr>
                <w:rFonts w:asciiTheme="minorHAnsi" w:eastAsia="Calibri" w:hAnsiTheme="minorHAnsi" w:cs="Calibri"/>
                <w:i/>
                <w:color w:val="auto"/>
                <w:sz w:val="20"/>
              </w:rPr>
              <w:t>Introduction to Incident Command</w:t>
            </w:r>
            <w:r w:rsidR="00DC4310" w:rsidRPr="00E071E1">
              <w:rPr>
                <w:rFonts w:asciiTheme="minorHAnsi" w:eastAsia="Calibri" w:hAnsiTheme="minorHAnsi" w:cs="Calibri"/>
                <w:i/>
                <w:color w:val="auto"/>
                <w:sz w:val="20"/>
              </w:rPr>
              <w:t xml:space="preserve"> System (ICS)</w:t>
            </w:r>
          </w:p>
        </w:tc>
        <w:tc>
          <w:tcPr>
            <w:tcW w:w="360" w:type="dxa"/>
          </w:tcPr>
          <w:p w:rsidR="006B0444" w:rsidRPr="009F344E" w:rsidRDefault="006B0444" w:rsidP="004D353D">
            <w:pPr>
              <w:pStyle w:val="Normal1"/>
              <w:rPr>
                <w:rFonts w:asciiTheme="minorHAnsi" w:hAnsiTheme="minorHAnsi"/>
                <w:sz w:val="20"/>
              </w:rPr>
            </w:pPr>
          </w:p>
        </w:tc>
        <w:tc>
          <w:tcPr>
            <w:tcW w:w="1800" w:type="dxa"/>
          </w:tcPr>
          <w:p w:rsidR="006B0444" w:rsidRPr="009F344E" w:rsidRDefault="005371C7" w:rsidP="005371C7">
            <w:pPr>
              <w:pStyle w:val="Normal1"/>
              <w:jc w:val="center"/>
              <w:rPr>
                <w:rFonts w:asciiTheme="minorHAnsi" w:hAnsiTheme="minorHAnsi"/>
                <w:sz w:val="20"/>
              </w:rPr>
            </w:pPr>
            <w:r>
              <w:rPr>
                <w:rFonts w:asciiTheme="minorHAnsi" w:hAnsiTheme="minorHAnsi"/>
                <w:sz w:val="20"/>
              </w:rPr>
              <w:t>Upload certificate into AK Respond</w:t>
            </w:r>
          </w:p>
        </w:tc>
        <w:tc>
          <w:tcPr>
            <w:tcW w:w="2520" w:type="dxa"/>
          </w:tcPr>
          <w:p w:rsidR="006B0444" w:rsidRPr="009F344E" w:rsidRDefault="003A37E2" w:rsidP="005371C7">
            <w:pPr>
              <w:pStyle w:val="Normal1"/>
              <w:jc w:val="center"/>
              <w:rPr>
                <w:rFonts w:asciiTheme="minorHAnsi" w:hAnsiTheme="minorHAnsi"/>
                <w:color w:val="auto"/>
                <w:sz w:val="20"/>
              </w:rPr>
            </w:pPr>
            <w:hyperlink r:id="rId19" w:history="1">
              <w:r w:rsidR="006B0444" w:rsidRPr="009F344E">
                <w:rPr>
                  <w:rStyle w:val="Hyperlink"/>
                  <w:rFonts w:asciiTheme="minorHAnsi" w:hAnsiTheme="minorHAnsi"/>
                  <w:sz w:val="20"/>
                </w:rPr>
                <w:t>http://training.fema.gov/is/courseoverview.aspx?code=IS-100.b</w:t>
              </w:r>
            </w:hyperlink>
          </w:p>
          <w:p w:rsidR="006B0444" w:rsidRPr="009F344E" w:rsidRDefault="006B0444" w:rsidP="005371C7">
            <w:pPr>
              <w:pStyle w:val="Normal1"/>
              <w:jc w:val="center"/>
              <w:rPr>
                <w:rFonts w:asciiTheme="minorHAnsi" w:hAnsiTheme="minorHAnsi"/>
                <w:sz w:val="20"/>
              </w:rPr>
            </w:pPr>
          </w:p>
        </w:tc>
      </w:tr>
      <w:tr w:rsidR="006B0444" w:rsidRPr="009F344E" w:rsidTr="005371C7">
        <w:tc>
          <w:tcPr>
            <w:tcW w:w="558" w:type="dxa"/>
            <w:vAlign w:val="center"/>
          </w:tcPr>
          <w:p w:rsidR="006B0444" w:rsidRPr="009F344E" w:rsidRDefault="006B0444" w:rsidP="004E3018">
            <w:pPr>
              <w:pStyle w:val="Normal1"/>
              <w:jc w:val="center"/>
              <w:rPr>
                <w:rFonts w:asciiTheme="minorHAnsi" w:hAnsiTheme="minorHAnsi"/>
                <w:sz w:val="20"/>
              </w:rPr>
            </w:pPr>
            <w:r w:rsidRPr="009F344E">
              <w:rPr>
                <w:rFonts w:asciiTheme="minorHAnsi" w:hAnsiTheme="minorHAnsi"/>
                <w:sz w:val="20"/>
              </w:rPr>
              <w:t>5</w:t>
            </w:r>
          </w:p>
        </w:tc>
        <w:tc>
          <w:tcPr>
            <w:tcW w:w="990" w:type="dxa"/>
            <w:vMerge/>
          </w:tcPr>
          <w:p w:rsidR="006B0444" w:rsidRPr="009F344E" w:rsidRDefault="006B0444" w:rsidP="004D353D">
            <w:pPr>
              <w:pStyle w:val="Normal1"/>
              <w:rPr>
                <w:rFonts w:asciiTheme="minorHAnsi" w:hAnsiTheme="minorHAnsi"/>
                <w:sz w:val="20"/>
              </w:rPr>
            </w:pPr>
          </w:p>
        </w:tc>
        <w:tc>
          <w:tcPr>
            <w:tcW w:w="3510" w:type="dxa"/>
          </w:tcPr>
          <w:p w:rsidR="006B0444" w:rsidRPr="00E071E1" w:rsidRDefault="00CD0608" w:rsidP="00CD0608">
            <w:pPr>
              <w:pStyle w:val="Normal1"/>
              <w:rPr>
                <w:rFonts w:asciiTheme="minorHAnsi" w:hAnsiTheme="minorHAnsi"/>
                <w:sz w:val="20"/>
              </w:rPr>
            </w:pPr>
            <w:r>
              <w:rPr>
                <w:rFonts w:asciiTheme="minorHAnsi" w:eastAsia="Calibri" w:hAnsiTheme="minorHAnsi" w:cs="Calibri"/>
                <w:color w:val="auto"/>
                <w:sz w:val="20"/>
              </w:rPr>
              <w:t xml:space="preserve">Complete: FEMA IS-909 </w:t>
            </w:r>
            <w:r w:rsidRPr="00CD0608">
              <w:rPr>
                <w:rFonts w:asciiTheme="minorHAnsi" w:eastAsia="Calibri" w:hAnsiTheme="minorHAnsi" w:cs="Calibri"/>
                <w:i/>
                <w:color w:val="auto"/>
                <w:sz w:val="20"/>
              </w:rPr>
              <w:t>Community Preparedness: Implementing Simple Activities for Everyone</w:t>
            </w:r>
          </w:p>
        </w:tc>
        <w:tc>
          <w:tcPr>
            <w:tcW w:w="360" w:type="dxa"/>
          </w:tcPr>
          <w:p w:rsidR="006B0444" w:rsidRPr="009F344E" w:rsidRDefault="006B0444" w:rsidP="004D353D">
            <w:pPr>
              <w:pStyle w:val="Normal1"/>
              <w:rPr>
                <w:rFonts w:asciiTheme="minorHAnsi" w:hAnsiTheme="minorHAnsi"/>
                <w:sz w:val="20"/>
              </w:rPr>
            </w:pPr>
          </w:p>
        </w:tc>
        <w:tc>
          <w:tcPr>
            <w:tcW w:w="1800" w:type="dxa"/>
          </w:tcPr>
          <w:p w:rsidR="006B0444" w:rsidRPr="009F344E" w:rsidRDefault="005371C7" w:rsidP="005371C7">
            <w:pPr>
              <w:pStyle w:val="Normal1"/>
              <w:jc w:val="center"/>
              <w:rPr>
                <w:rFonts w:asciiTheme="minorHAnsi" w:hAnsiTheme="minorHAnsi"/>
                <w:sz w:val="20"/>
              </w:rPr>
            </w:pPr>
            <w:r>
              <w:rPr>
                <w:rFonts w:asciiTheme="minorHAnsi" w:hAnsiTheme="minorHAnsi"/>
                <w:sz w:val="20"/>
              </w:rPr>
              <w:t>Upload certificate into AK Respond</w:t>
            </w:r>
          </w:p>
        </w:tc>
        <w:tc>
          <w:tcPr>
            <w:tcW w:w="2520" w:type="dxa"/>
          </w:tcPr>
          <w:p w:rsidR="006B0444" w:rsidRPr="009F344E" w:rsidRDefault="003A37E2" w:rsidP="00CD0608">
            <w:pPr>
              <w:pStyle w:val="Normal1"/>
              <w:jc w:val="center"/>
              <w:rPr>
                <w:rFonts w:asciiTheme="minorHAnsi" w:hAnsiTheme="minorHAnsi"/>
                <w:sz w:val="20"/>
              </w:rPr>
            </w:pPr>
            <w:hyperlink r:id="rId20" w:history="1">
              <w:r w:rsidR="00CD0608" w:rsidRPr="00397F27">
                <w:rPr>
                  <w:rStyle w:val="Hyperlink"/>
                  <w:rFonts w:asciiTheme="minorHAnsi" w:hAnsiTheme="minorHAnsi"/>
                  <w:sz w:val="20"/>
                </w:rPr>
                <w:t>https://training.fema.gov/is/courseoverview.aspx?code=is-909</w:t>
              </w:r>
            </w:hyperlink>
            <w:r w:rsidR="00CD0608">
              <w:rPr>
                <w:rFonts w:asciiTheme="minorHAnsi" w:hAnsiTheme="minorHAnsi"/>
                <w:sz w:val="20"/>
              </w:rPr>
              <w:t xml:space="preserve"> </w:t>
            </w:r>
          </w:p>
        </w:tc>
      </w:tr>
      <w:tr w:rsidR="006B0444" w:rsidRPr="009F344E" w:rsidTr="005371C7">
        <w:tc>
          <w:tcPr>
            <w:tcW w:w="558" w:type="dxa"/>
            <w:vAlign w:val="center"/>
          </w:tcPr>
          <w:p w:rsidR="006B0444" w:rsidRPr="009F344E" w:rsidRDefault="006B0444" w:rsidP="004E3018">
            <w:pPr>
              <w:pStyle w:val="Normal1"/>
              <w:jc w:val="center"/>
              <w:rPr>
                <w:rFonts w:asciiTheme="minorHAnsi" w:hAnsiTheme="minorHAnsi"/>
                <w:sz w:val="20"/>
              </w:rPr>
            </w:pPr>
            <w:r w:rsidRPr="009F344E">
              <w:rPr>
                <w:rFonts w:asciiTheme="minorHAnsi" w:hAnsiTheme="minorHAnsi"/>
                <w:sz w:val="20"/>
              </w:rPr>
              <w:t>6</w:t>
            </w:r>
          </w:p>
        </w:tc>
        <w:tc>
          <w:tcPr>
            <w:tcW w:w="990" w:type="dxa"/>
            <w:vMerge/>
          </w:tcPr>
          <w:p w:rsidR="006B0444" w:rsidRPr="009F344E" w:rsidRDefault="006B0444" w:rsidP="004D353D">
            <w:pPr>
              <w:pStyle w:val="Normal1"/>
              <w:rPr>
                <w:rFonts w:asciiTheme="minorHAnsi" w:hAnsiTheme="minorHAnsi"/>
                <w:sz w:val="20"/>
              </w:rPr>
            </w:pPr>
          </w:p>
        </w:tc>
        <w:tc>
          <w:tcPr>
            <w:tcW w:w="3510" w:type="dxa"/>
          </w:tcPr>
          <w:p w:rsidR="00DC4310" w:rsidRPr="00E071E1" w:rsidRDefault="00DC4310" w:rsidP="00DC4310">
            <w:pPr>
              <w:pStyle w:val="Normal1"/>
              <w:rPr>
                <w:rFonts w:asciiTheme="minorHAnsi" w:eastAsia="Calibri" w:hAnsiTheme="minorHAnsi" w:cs="Calibri"/>
                <w:color w:val="auto"/>
                <w:sz w:val="20"/>
              </w:rPr>
            </w:pPr>
            <w:r w:rsidRPr="00E071E1">
              <w:rPr>
                <w:rFonts w:asciiTheme="minorHAnsi" w:eastAsia="Calibri" w:hAnsiTheme="minorHAnsi" w:cs="Calibri"/>
                <w:color w:val="auto"/>
                <w:sz w:val="20"/>
              </w:rPr>
              <w:t>Complete: National Disaster Life Support Foundation (</w:t>
            </w:r>
            <w:proofErr w:type="spellStart"/>
            <w:r w:rsidRPr="00E071E1">
              <w:rPr>
                <w:rFonts w:asciiTheme="minorHAnsi" w:eastAsia="Calibri" w:hAnsiTheme="minorHAnsi" w:cs="Calibri"/>
                <w:color w:val="auto"/>
                <w:sz w:val="20"/>
              </w:rPr>
              <w:t>NDLSF</w:t>
            </w:r>
            <w:proofErr w:type="spellEnd"/>
            <w:r w:rsidRPr="00E071E1">
              <w:rPr>
                <w:rFonts w:asciiTheme="minorHAnsi" w:eastAsia="Calibri" w:hAnsiTheme="minorHAnsi" w:cs="Calibri"/>
                <w:color w:val="auto"/>
                <w:sz w:val="20"/>
              </w:rPr>
              <w:t xml:space="preserve">) </w:t>
            </w:r>
          </w:p>
          <w:p w:rsidR="006B0444" w:rsidRPr="00E071E1" w:rsidRDefault="00DC4310" w:rsidP="00DC4310">
            <w:pPr>
              <w:pStyle w:val="Normal1"/>
              <w:rPr>
                <w:rFonts w:asciiTheme="minorHAnsi" w:hAnsiTheme="minorHAnsi"/>
                <w:i/>
                <w:sz w:val="20"/>
              </w:rPr>
            </w:pPr>
            <w:r w:rsidRPr="00E071E1">
              <w:rPr>
                <w:rFonts w:asciiTheme="minorHAnsi" w:eastAsia="Calibri" w:hAnsiTheme="minorHAnsi" w:cs="Calibri"/>
                <w:i/>
                <w:color w:val="auto"/>
                <w:sz w:val="20"/>
              </w:rPr>
              <w:t>Basic Disaster Life Support (BDLS)</w:t>
            </w:r>
          </w:p>
        </w:tc>
        <w:tc>
          <w:tcPr>
            <w:tcW w:w="360" w:type="dxa"/>
          </w:tcPr>
          <w:p w:rsidR="006B0444" w:rsidRPr="009F344E" w:rsidRDefault="006B0444" w:rsidP="004D353D">
            <w:pPr>
              <w:pStyle w:val="Normal1"/>
              <w:rPr>
                <w:rFonts w:asciiTheme="minorHAnsi" w:hAnsiTheme="minorHAnsi"/>
                <w:sz w:val="20"/>
              </w:rPr>
            </w:pPr>
          </w:p>
        </w:tc>
        <w:tc>
          <w:tcPr>
            <w:tcW w:w="1800" w:type="dxa"/>
          </w:tcPr>
          <w:p w:rsidR="006B0444" w:rsidRPr="009F344E" w:rsidRDefault="005371C7" w:rsidP="005371C7">
            <w:pPr>
              <w:pStyle w:val="Normal1"/>
              <w:jc w:val="center"/>
              <w:rPr>
                <w:rFonts w:asciiTheme="minorHAnsi" w:hAnsiTheme="minorHAnsi"/>
                <w:sz w:val="20"/>
              </w:rPr>
            </w:pPr>
            <w:r>
              <w:rPr>
                <w:rFonts w:asciiTheme="minorHAnsi" w:hAnsiTheme="minorHAnsi"/>
                <w:sz w:val="20"/>
              </w:rPr>
              <w:t>Upload certificate into AK Respond</w:t>
            </w:r>
          </w:p>
        </w:tc>
        <w:tc>
          <w:tcPr>
            <w:tcW w:w="2520" w:type="dxa"/>
          </w:tcPr>
          <w:p w:rsidR="006B0444" w:rsidRPr="009F344E" w:rsidRDefault="003A37E2" w:rsidP="005371C7">
            <w:pPr>
              <w:jc w:val="center"/>
              <w:rPr>
                <w:sz w:val="20"/>
                <w:szCs w:val="20"/>
              </w:rPr>
            </w:pPr>
            <w:hyperlink r:id="rId21" w:history="1">
              <w:r w:rsidR="006B0444" w:rsidRPr="009F344E">
                <w:rPr>
                  <w:rStyle w:val="Hyperlink"/>
                  <w:sz w:val="20"/>
                  <w:szCs w:val="20"/>
                </w:rPr>
                <w:t>www.ndlsf.org</w:t>
              </w:r>
            </w:hyperlink>
          </w:p>
          <w:p w:rsidR="006B0444" w:rsidRPr="009F344E" w:rsidRDefault="006B0444" w:rsidP="005371C7">
            <w:pPr>
              <w:jc w:val="center"/>
              <w:rPr>
                <w:sz w:val="20"/>
                <w:szCs w:val="20"/>
              </w:rPr>
            </w:pPr>
          </w:p>
          <w:p w:rsidR="006B0444" w:rsidRPr="009F344E" w:rsidRDefault="006B0444" w:rsidP="005371C7">
            <w:pPr>
              <w:pStyle w:val="Normal1"/>
              <w:jc w:val="center"/>
              <w:rPr>
                <w:rFonts w:asciiTheme="minorHAnsi" w:hAnsiTheme="minorHAnsi"/>
                <w:color w:val="0070C0"/>
                <w:sz w:val="20"/>
              </w:rPr>
            </w:pPr>
            <w:r w:rsidRPr="009F344E">
              <w:rPr>
                <w:rFonts w:asciiTheme="minorHAnsi" w:hAnsiTheme="minorHAnsi"/>
                <w:sz w:val="20"/>
              </w:rPr>
              <w:t xml:space="preserve">(class offered annually – refer to </w:t>
            </w:r>
            <w:hyperlink r:id="rId22" w:history="1">
              <w:r w:rsidRPr="009F344E">
                <w:rPr>
                  <w:rStyle w:val="Hyperlink"/>
                  <w:rFonts w:asciiTheme="minorHAnsi" w:hAnsiTheme="minorHAnsi"/>
                  <w:sz w:val="20"/>
                </w:rPr>
                <w:t>www.akrespond.alaska.gov</w:t>
              </w:r>
            </w:hyperlink>
            <w:r w:rsidRPr="009F344E">
              <w:rPr>
                <w:rFonts w:asciiTheme="minorHAnsi" w:hAnsiTheme="minorHAnsi"/>
                <w:sz w:val="20"/>
              </w:rPr>
              <w:t>)</w:t>
            </w:r>
          </w:p>
        </w:tc>
      </w:tr>
      <w:tr w:rsidR="006B0444" w:rsidRPr="009F344E" w:rsidTr="005371C7">
        <w:tc>
          <w:tcPr>
            <w:tcW w:w="558" w:type="dxa"/>
            <w:vAlign w:val="center"/>
          </w:tcPr>
          <w:p w:rsidR="006B0444" w:rsidRPr="009F344E" w:rsidRDefault="006B0444" w:rsidP="004E3018">
            <w:pPr>
              <w:pStyle w:val="Normal1"/>
              <w:jc w:val="center"/>
              <w:rPr>
                <w:rFonts w:asciiTheme="minorHAnsi" w:hAnsiTheme="minorHAnsi"/>
                <w:sz w:val="20"/>
              </w:rPr>
            </w:pPr>
            <w:r w:rsidRPr="009F344E">
              <w:rPr>
                <w:rFonts w:asciiTheme="minorHAnsi" w:hAnsiTheme="minorHAnsi"/>
                <w:sz w:val="20"/>
              </w:rPr>
              <w:t>7</w:t>
            </w:r>
          </w:p>
        </w:tc>
        <w:tc>
          <w:tcPr>
            <w:tcW w:w="990" w:type="dxa"/>
            <w:vMerge/>
          </w:tcPr>
          <w:p w:rsidR="006B0444" w:rsidRPr="009F344E" w:rsidRDefault="006B0444" w:rsidP="004D353D">
            <w:pPr>
              <w:pStyle w:val="Normal1"/>
              <w:rPr>
                <w:rFonts w:asciiTheme="minorHAnsi" w:hAnsiTheme="minorHAnsi"/>
                <w:sz w:val="20"/>
              </w:rPr>
            </w:pPr>
          </w:p>
        </w:tc>
        <w:tc>
          <w:tcPr>
            <w:tcW w:w="3510" w:type="dxa"/>
          </w:tcPr>
          <w:p w:rsidR="006B0444" w:rsidRPr="009F344E" w:rsidRDefault="006B0444" w:rsidP="004D353D">
            <w:pPr>
              <w:pStyle w:val="Normal1"/>
              <w:rPr>
                <w:rFonts w:asciiTheme="minorHAnsi" w:hAnsiTheme="minorHAnsi"/>
                <w:sz w:val="20"/>
              </w:rPr>
            </w:pPr>
            <w:r w:rsidRPr="009F344E">
              <w:rPr>
                <w:rFonts w:asciiTheme="minorHAnsi" w:eastAsia="Calibri" w:hAnsiTheme="minorHAnsi" w:cs="Calibri"/>
                <w:sz w:val="20"/>
              </w:rPr>
              <w:t xml:space="preserve">Recognize the elements  and response to </w:t>
            </w:r>
            <w:proofErr w:type="spellStart"/>
            <w:r w:rsidRPr="009F344E">
              <w:rPr>
                <w:rFonts w:asciiTheme="minorHAnsi" w:eastAsia="Calibri" w:hAnsiTheme="minorHAnsi" w:cs="Calibri"/>
                <w:sz w:val="20"/>
              </w:rPr>
              <w:t>CBRNE</w:t>
            </w:r>
            <w:proofErr w:type="spellEnd"/>
            <w:r w:rsidRPr="009F344E">
              <w:rPr>
                <w:rFonts w:asciiTheme="minorHAnsi" w:eastAsia="Calibri" w:hAnsiTheme="minorHAnsi" w:cs="Calibri"/>
                <w:sz w:val="20"/>
              </w:rPr>
              <w:t xml:space="preserve"> events (Chemical, Biological, Radiological, Nuclear and Explosive)</w:t>
            </w:r>
          </w:p>
        </w:tc>
        <w:tc>
          <w:tcPr>
            <w:tcW w:w="360" w:type="dxa"/>
          </w:tcPr>
          <w:p w:rsidR="006B0444" w:rsidRPr="009F344E" w:rsidRDefault="006B0444" w:rsidP="004D353D">
            <w:pPr>
              <w:pStyle w:val="Normal1"/>
              <w:rPr>
                <w:rFonts w:asciiTheme="minorHAnsi" w:hAnsiTheme="minorHAnsi"/>
                <w:sz w:val="20"/>
              </w:rPr>
            </w:pPr>
          </w:p>
        </w:tc>
        <w:tc>
          <w:tcPr>
            <w:tcW w:w="1800" w:type="dxa"/>
          </w:tcPr>
          <w:p w:rsidR="006B0444" w:rsidRPr="009F344E" w:rsidRDefault="005371C7" w:rsidP="005371C7">
            <w:pPr>
              <w:pStyle w:val="Normal1"/>
              <w:jc w:val="center"/>
              <w:rPr>
                <w:rFonts w:asciiTheme="minorHAnsi" w:hAnsiTheme="minorHAnsi"/>
                <w:sz w:val="20"/>
              </w:rPr>
            </w:pPr>
            <w:r>
              <w:rPr>
                <w:rFonts w:asciiTheme="minorHAnsi" w:hAnsiTheme="minorHAnsi"/>
                <w:sz w:val="20"/>
              </w:rPr>
              <w:t>N/A</w:t>
            </w:r>
          </w:p>
        </w:tc>
        <w:tc>
          <w:tcPr>
            <w:tcW w:w="2520" w:type="dxa"/>
          </w:tcPr>
          <w:p w:rsidR="006B0444" w:rsidRPr="009F344E" w:rsidRDefault="003A37E2" w:rsidP="005371C7">
            <w:pPr>
              <w:pStyle w:val="Normal1"/>
              <w:jc w:val="center"/>
              <w:rPr>
                <w:rFonts w:asciiTheme="minorHAnsi" w:hAnsiTheme="minorHAnsi"/>
                <w:sz w:val="20"/>
              </w:rPr>
            </w:pPr>
            <w:hyperlink r:id="rId23" w:history="1">
              <w:r w:rsidR="006B0444" w:rsidRPr="009F344E">
                <w:rPr>
                  <w:rStyle w:val="Hyperlink"/>
                  <w:rFonts w:asciiTheme="minorHAnsi" w:hAnsiTheme="minorHAnsi"/>
                  <w:sz w:val="20"/>
                </w:rPr>
                <w:t>http://www.cdc.gov/niosh/docs/2004-173/pdfs/2004-173.pdf</w:t>
              </w:r>
            </w:hyperlink>
          </w:p>
          <w:p w:rsidR="006B0444" w:rsidRPr="009F344E" w:rsidRDefault="006B0444" w:rsidP="005371C7">
            <w:pPr>
              <w:pStyle w:val="Normal1"/>
              <w:jc w:val="center"/>
              <w:rPr>
                <w:rFonts w:asciiTheme="minorHAnsi" w:hAnsiTheme="minorHAnsi"/>
                <w:sz w:val="20"/>
              </w:rPr>
            </w:pPr>
          </w:p>
        </w:tc>
      </w:tr>
      <w:tr w:rsidR="006B0444" w:rsidRPr="009F344E" w:rsidTr="005371C7">
        <w:tc>
          <w:tcPr>
            <w:tcW w:w="558" w:type="dxa"/>
            <w:vAlign w:val="center"/>
          </w:tcPr>
          <w:p w:rsidR="006B0444" w:rsidRPr="009F344E" w:rsidRDefault="006B0444" w:rsidP="004E3018">
            <w:pPr>
              <w:pStyle w:val="Normal1"/>
              <w:jc w:val="center"/>
              <w:rPr>
                <w:rFonts w:asciiTheme="minorHAnsi" w:hAnsiTheme="minorHAnsi"/>
                <w:sz w:val="20"/>
              </w:rPr>
            </w:pPr>
            <w:r w:rsidRPr="009F344E">
              <w:rPr>
                <w:rFonts w:asciiTheme="minorHAnsi" w:hAnsiTheme="minorHAnsi"/>
                <w:sz w:val="20"/>
              </w:rPr>
              <w:t>8</w:t>
            </w:r>
          </w:p>
        </w:tc>
        <w:tc>
          <w:tcPr>
            <w:tcW w:w="990" w:type="dxa"/>
            <w:vMerge/>
          </w:tcPr>
          <w:p w:rsidR="006B0444" w:rsidRPr="009F344E" w:rsidRDefault="006B0444" w:rsidP="004D353D">
            <w:pPr>
              <w:pStyle w:val="Normal1"/>
              <w:rPr>
                <w:rFonts w:asciiTheme="minorHAnsi" w:hAnsiTheme="minorHAnsi"/>
                <w:sz w:val="20"/>
              </w:rPr>
            </w:pPr>
          </w:p>
        </w:tc>
        <w:tc>
          <w:tcPr>
            <w:tcW w:w="3510" w:type="dxa"/>
          </w:tcPr>
          <w:p w:rsidR="006B0444" w:rsidRPr="009F344E" w:rsidRDefault="006B0444" w:rsidP="004D353D">
            <w:pPr>
              <w:pStyle w:val="Normal1"/>
              <w:rPr>
                <w:rFonts w:asciiTheme="minorHAnsi" w:hAnsiTheme="minorHAnsi"/>
                <w:sz w:val="20"/>
              </w:rPr>
            </w:pPr>
            <w:r w:rsidRPr="009F344E">
              <w:rPr>
                <w:rFonts w:asciiTheme="minorHAnsi" w:eastAsia="Calibri" w:hAnsiTheme="minorHAnsi" w:cs="Calibri"/>
                <w:color w:val="auto"/>
                <w:sz w:val="20"/>
              </w:rPr>
              <w:t>Describe Class A Biological agents including their characteristics and treatment. Know at least one reference for utilization</w:t>
            </w:r>
          </w:p>
        </w:tc>
        <w:tc>
          <w:tcPr>
            <w:tcW w:w="360" w:type="dxa"/>
          </w:tcPr>
          <w:p w:rsidR="006B0444" w:rsidRPr="009F344E" w:rsidRDefault="006B0444" w:rsidP="004D353D">
            <w:pPr>
              <w:pStyle w:val="Normal1"/>
              <w:rPr>
                <w:rFonts w:asciiTheme="minorHAnsi" w:hAnsiTheme="minorHAnsi"/>
                <w:sz w:val="20"/>
              </w:rPr>
            </w:pPr>
          </w:p>
        </w:tc>
        <w:tc>
          <w:tcPr>
            <w:tcW w:w="1800" w:type="dxa"/>
          </w:tcPr>
          <w:p w:rsidR="006B0444" w:rsidRPr="009F344E" w:rsidRDefault="005371C7" w:rsidP="005371C7">
            <w:pPr>
              <w:pStyle w:val="Normal1"/>
              <w:jc w:val="center"/>
              <w:rPr>
                <w:rFonts w:asciiTheme="minorHAnsi" w:hAnsiTheme="minorHAnsi"/>
                <w:sz w:val="20"/>
              </w:rPr>
            </w:pPr>
            <w:r>
              <w:rPr>
                <w:rFonts w:asciiTheme="minorHAnsi" w:hAnsiTheme="minorHAnsi"/>
                <w:sz w:val="20"/>
              </w:rPr>
              <w:t>N/A</w:t>
            </w:r>
          </w:p>
        </w:tc>
        <w:tc>
          <w:tcPr>
            <w:tcW w:w="2520" w:type="dxa"/>
          </w:tcPr>
          <w:p w:rsidR="006B0444" w:rsidRPr="009F344E" w:rsidRDefault="003A37E2" w:rsidP="005371C7">
            <w:pPr>
              <w:pStyle w:val="Normal1"/>
              <w:jc w:val="center"/>
              <w:rPr>
                <w:rFonts w:asciiTheme="minorHAnsi" w:hAnsiTheme="minorHAnsi"/>
                <w:sz w:val="20"/>
              </w:rPr>
            </w:pPr>
            <w:hyperlink r:id="rId24" w:history="1">
              <w:r w:rsidR="006B0444" w:rsidRPr="009F344E">
                <w:rPr>
                  <w:rStyle w:val="Hyperlink"/>
                  <w:rFonts w:asciiTheme="minorHAnsi" w:hAnsiTheme="minorHAnsi"/>
                  <w:sz w:val="20"/>
                </w:rPr>
                <w:t>http://emergency.cdc.gov/agent/agentlist.asp</w:t>
              </w:r>
            </w:hyperlink>
          </w:p>
          <w:p w:rsidR="006B0444" w:rsidRPr="009F344E" w:rsidRDefault="006B0444" w:rsidP="005371C7">
            <w:pPr>
              <w:pStyle w:val="Normal1"/>
              <w:jc w:val="center"/>
              <w:rPr>
                <w:rFonts w:asciiTheme="minorHAnsi" w:hAnsiTheme="minorHAnsi"/>
                <w:sz w:val="20"/>
              </w:rPr>
            </w:pPr>
          </w:p>
        </w:tc>
      </w:tr>
      <w:tr w:rsidR="006B0444" w:rsidRPr="009F344E" w:rsidTr="005371C7">
        <w:tc>
          <w:tcPr>
            <w:tcW w:w="558" w:type="dxa"/>
            <w:vAlign w:val="center"/>
          </w:tcPr>
          <w:p w:rsidR="006B0444" w:rsidRPr="009F344E" w:rsidRDefault="006B0444" w:rsidP="004E3018">
            <w:pPr>
              <w:pStyle w:val="Normal1"/>
              <w:jc w:val="center"/>
              <w:rPr>
                <w:rFonts w:asciiTheme="minorHAnsi" w:hAnsiTheme="minorHAnsi"/>
                <w:sz w:val="20"/>
              </w:rPr>
            </w:pPr>
            <w:r w:rsidRPr="009F344E">
              <w:rPr>
                <w:rFonts w:asciiTheme="minorHAnsi" w:hAnsiTheme="minorHAnsi"/>
                <w:sz w:val="20"/>
              </w:rPr>
              <w:t>9</w:t>
            </w:r>
          </w:p>
        </w:tc>
        <w:tc>
          <w:tcPr>
            <w:tcW w:w="990" w:type="dxa"/>
            <w:vMerge/>
          </w:tcPr>
          <w:p w:rsidR="006B0444" w:rsidRPr="009F344E" w:rsidRDefault="006B0444" w:rsidP="004D353D">
            <w:pPr>
              <w:pStyle w:val="Normal1"/>
              <w:rPr>
                <w:rFonts w:asciiTheme="minorHAnsi" w:hAnsiTheme="minorHAnsi"/>
                <w:sz w:val="20"/>
              </w:rPr>
            </w:pPr>
          </w:p>
        </w:tc>
        <w:tc>
          <w:tcPr>
            <w:tcW w:w="3510" w:type="dxa"/>
          </w:tcPr>
          <w:p w:rsidR="006B0444" w:rsidRPr="009F344E" w:rsidRDefault="006B0444" w:rsidP="004D353D">
            <w:pPr>
              <w:pStyle w:val="Normal1"/>
              <w:rPr>
                <w:rFonts w:asciiTheme="minorHAnsi" w:hAnsiTheme="minorHAnsi"/>
                <w:sz w:val="20"/>
              </w:rPr>
            </w:pPr>
            <w:r w:rsidRPr="009F344E">
              <w:rPr>
                <w:rFonts w:asciiTheme="minorHAnsi" w:eastAsia="Calibri" w:hAnsiTheme="minorHAnsi" w:cs="Calibri"/>
                <w:color w:val="auto"/>
                <w:sz w:val="20"/>
              </w:rPr>
              <w:t>Describe the varying cultural, social, and spiritual beliefs that can affect delivery of care in a disaster  setting</w:t>
            </w:r>
          </w:p>
        </w:tc>
        <w:tc>
          <w:tcPr>
            <w:tcW w:w="360" w:type="dxa"/>
          </w:tcPr>
          <w:p w:rsidR="006B0444" w:rsidRPr="009F344E" w:rsidRDefault="006B0444" w:rsidP="004D353D">
            <w:pPr>
              <w:pStyle w:val="Normal1"/>
              <w:rPr>
                <w:rFonts w:asciiTheme="minorHAnsi" w:hAnsiTheme="minorHAnsi"/>
                <w:sz w:val="20"/>
              </w:rPr>
            </w:pPr>
          </w:p>
        </w:tc>
        <w:tc>
          <w:tcPr>
            <w:tcW w:w="1800" w:type="dxa"/>
          </w:tcPr>
          <w:p w:rsidR="006B0444" w:rsidRPr="009F344E" w:rsidRDefault="005371C7" w:rsidP="005371C7">
            <w:pPr>
              <w:pStyle w:val="Normal1"/>
              <w:jc w:val="center"/>
              <w:rPr>
                <w:rFonts w:asciiTheme="minorHAnsi" w:hAnsiTheme="minorHAnsi"/>
                <w:sz w:val="20"/>
              </w:rPr>
            </w:pPr>
            <w:r>
              <w:rPr>
                <w:rFonts w:asciiTheme="minorHAnsi" w:hAnsiTheme="minorHAnsi"/>
                <w:sz w:val="20"/>
              </w:rPr>
              <w:t>N/A</w:t>
            </w:r>
          </w:p>
        </w:tc>
        <w:tc>
          <w:tcPr>
            <w:tcW w:w="2520" w:type="dxa"/>
          </w:tcPr>
          <w:p w:rsidR="006B0444" w:rsidRPr="009F344E" w:rsidRDefault="003A37E2" w:rsidP="005371C7">
            <w:pPr>
              <w:pStyle w:val="Normal1"/>
              <w:jc w:val="center"/>
              <w:rPr>
                <w:rFonts w:asciiTheme="minorHAnsi" w:hAnsiTheme="minorHAnsi"/>
                <w:color w:val="auto"/>
                <w:sz w:val="20"/>
              </w:rPr>
            </w:pPr>
            <w:hyperlink r:id="rId25" w:history="1">
              <w:r w:rsidR="006B0444" w:rsidRPr="009F344E">
                <w:rPr>
                  <w:rStyle w:val="Hyperlink"/>
                  <w:rFonts w:asciiTheme="minorHAnsi" w:hAnsiTheme="minorHAnsi"/>
                  <w:sz w:val="20"/>
                </w:rPr>
                <w:t>www.diversitypreparedness.org</w:t>
              </w:r>
            </w:hyperlink>
          </w:p>
          <w:p w:rsidR="006B0444" w:rsidRPr="009F344E" w:rsidRDefault="006B0444" w:rsidP="005371C7">
            <w:pPr>
              <w:pStyle w:val="Normal1"/>
              <w:jc w:val="center"/>
              <w:rPr>
                <w:rFonts w:asciiTheme="minorHAnsi" w:hAnsiTheme="minorHAnsi"/>
                <w:sz w:val="20"/>
              </w:rPr>
            </w:pPr>
          </w:p>
        </w:tc>
      </w:tr>
      <w:tr w:rsidR="006B0444" w:rsidRPr="009F344E" w:rsidTr="005371C7">
        <w:tc>
          <w:tcPr>
            <w:tcW w:w="558" w:type="dxa"/>
            <w:vAlign w:val="center"/>
          </w:tcPr>
          <w:p w:rsidR="006B0444" w:rsidRPr="009F344E" w:rsidRDefault="006B0444" w:rsidP="004E3018">
            <w:pPr>
              <w:pStyle w:val="Normal1"/>
              <w:jc w:val="center"/>
              <w:rPr>
                <w:rFonts w:asciiTheme="minorHAnsi" w:hAnsiTheme="minorHAnsi"/>
                <w:sz w:val="20"/>
              </w:rPr>
            </w:pPr>
            <w:r w:rsidRPr="009F344E">
              <w:rPr>
                <w:rFonts w:asciiTheme="minorHAnsi" w:hAnsiTheme="minorHAnsi"/>
                <w:sz w:val="20"/>
              </w:rPr>
              <w:t>10</w:t>
            </w:r>
          </w:p>
        </w:tc>
        <w:tc>
          <w:tcPr>
            <w:tcW w:w="990" w:type="dxa"/>
            <w:vMerge/>
          </w:tcPr>
          <w:p w:rsidR="006B0444" w:rsidRPr="009F344E" w:rsidRDefault="006B0444" w:rsidP="004D353D">
            <w:pPr>
              <w:pStyle w:val="Normal1"/>
              <w:rPr>
                <w:rFonts w:asciiTheme="minorHAnsi" w:hAnsiTheme="minorHAnsi"/>
                <w:sz w:val="20"/>
              </w:rPr>
            </w:pPr>
          </w:p>
        </w:tc>
        <w:tc>
          <w:tcPr>
            <w:tcW w:w="3510" w:type="dxa"/>
          </w:tcPr>
          <w:p w:rsidR="006B0444" w:rsidRPr="009F344E" w:rsidRDefault="006B0444" w:rsidP="004D353D">
            <w:pPr>
              <w:pStyle w:val="Normal1"/>
              <w:rPr>
                <w:rFonts w:asciiTheme="minorHAnsi" w:hAnsiTheme="minorHAnsi"/>
                <w:sz w:val="20"/>
              </w:rPr>
            </w:pPr>
            <w:r w:rsidRPr="009F344E">
              <w:rPr>
                <w:rFonts w:asciiTheme="minorHAnsi" w:eastAsia="Calibri" w:hAnsiTheme="minorHAnsi" w:cs="Calibri"/>
                <w:color w:val="auto"/>
                <w:sz w:val="20"/>
              </w:rPr>
              <w:t>Define special needs populations and describe the various aspects of providing care</w:t>
            </w:r>
          </w:p>
        </w:tc>
        <w:tc>
          <w:tcPr>
            <w:tcW w:w="360" w:type="dxa"/>
          </w:tcPr>
          <w:p w:rsidR="006B0444" w:rsidRPr="009F344E" w:rsidRDefault="006B0444" w:rsidP="004D353D">
            <w:pPr>
              <w:pStyle w:val="Normal1"/>
              <w:rPr>
                <w:rFonts w:asciiTheme="minorHAnsi" w:hAnsiTheme="minorHAnsi"/>
                <w:sz w:val="20"/>
              </w:rPr>
            </w:pPr>
          </w:p>
        </w:tc>
        <w:tc>
          <w:tcPr>
            <w:tcW w:w="1800" w:type="dxa"/>
          </w:tcPr>
          <w:p w:rsidR="006B0444" w:rsidRPr="009F344E" w:rsidRDefault="005371C7" w:rsidP="005371C7">
            <w:pPr>
              <w:pStyle w:val="Normal1"/>
              <w:jc w:val="center"/>
              <w:rPr>
                <w:rFonts w:asciiTheme="minorHAnsi" w:hAnsiTheme="minorHAnsi"/>
                <w:sz w:val="20"/>
              </w:rPr>
            </w:pPr>
            <w:r>
              <w:rPr>
                <w:rFonts w:asciiTheme="minorHAnsi" w:hAnsiTheme="minorHAnsi"/>
                <w:sz w:val="20"/>
              </w:rPr>
              <w:t>N/A</w:t>
            </w:r>
          </w:p>
        </w:tc>
        <w:tc>
          <w:tcPr>
            <w:tcW w:w="2520" w:type="dxa"/>
          </w:tcPr>
          <w:p w:rsidR="006B0444" w:rsidRPr="009F344E" w:rsidRDefault="003A37E2" w:rsidP="005371C7">
            <w:pPr>
              <w:pStyle w:val="Normal1"/>
              <w:jc w:val="center"/>
              <w:rPr>
                <w:rFonts w:asciiTheme="minorHAnsi" w:hAnsiTheme="minorHAnsi"/>
                <w:sz w:val="20"/>
              </w:rPr>
            </w:pPr>
            <w:hyperlink r:id="rId26" w:history="1">
              <w:r w:rsidR="006B0444" w:rsidRPr="009F344E">
                <w:rPr>
                  <w:rStyle w:val="Hyperlink"/>
                  <w:rFonts w:asciiTheme="minorHAnsi" w:hAnsiTheme="minorHAnsi"/>
                  <w:sz w:val="20"/>
                </w:rPr>
                <w:t>http://sis.nlm.nih.gov/outreach/specialpopulationsanddisasters.html</w:t>
              </w:r>
            </w:hyperlink>
          </w:p>
          <w:p w:rsidR="006B0444" w:rsidRPr="009F344E" w:rsidRDefault="006B0444" w:rsidP="005371C7">
            <w:pPr>
              <w:pStyle w:val="Normal1"/>
              <w:jc w:val="center"/>
              <w:rPr>
                <w:rFonts w:asciiTheme="minorHAnsi" w:hAnsiTheme="minorHAnsi"/>
                <w:sz w:val="20"/>
              </w:rPr>
            </w:pPr>
          </w:p>
        </w:tc>
      </w:tr>
      <w:tr w:rsidR="006B0444" w:rsidRPr="009F344E" w:rsidTr="005371C7">
        <w:tc>
          <w:tcPr>
            <w:tcW w:w="558" w:type="dxa"/>
            <w:vAlign w:val="center"/>
          </w:tcPr>
          <w:p w:rsidR="006B0444" w:rsidRPr="009F344E" w:rsidRDefault="006B0444" w:rsidP="004E3018">
            <w:pPr>
              <w:pStyle w:val="Normal1"/>
              <w:jc w:val="center"/>
              <w:rPr>
                <w:rFonts w:asciiTheme="minorHAnsi" w:hAnsiTheme="minorHAnsi"/>
                <w:sz w:val="20"/>
              </w:rPr>
            </w:pPr>
            <w:r w:rsidRPr="009F344E">
              <w:rPr>
                <w:rFonts w:asciiTheme="minorHAnsi" w:hAnsiTheme="minorHAnsi"/>
                <w:sz w:val="20"/>
              </w:rPr>
              <w:t>11</w:t>
            </w:r>
          </w:p>
        </w:tc>
        <w:tc>
          <w:tcPr>
            <w:tcW w:w="990" w:type="dxa"/>
            <w:vMerge/>
          </w:tcPr>
          <w:p w:rsidR="006B0444" w:rsidRPr="009F344E" w:rsidRDefault="006B0444" w:rsidP="004D353D">
            <w:pPr>
              <w:pStyle w:val="Normal1"/>
              <w:rPr>
                <w:rFonts w:asciiTheme="minorHAnsi" w:hAnsiTheme="minorHAnsi"/>
                <w:sz w:val="20"/>
              </w:rPr>
            </w:pPr>
          </w:p>
        </w:tc>
        <w:tc>
          <w:tcPr>
            <w:tcW w:w="3510" w:type="dxa"/>
          </w:tcPr>
          <w:p w:rsidR="006B0444" w:rsidRPr="009F344E" w:rsidRDefault="006B0444" w:rsidP="004D353D">
            <w:pPr>
              <w:pStyle w:val="Normal1"/>
              <w:rPr>
                <w:rFonts w:asciiTheme="minorHAnsi" w:hAnsiTheme="minorHAnsi"/>
                <w:sz w:val="20"/>
              </w:rPr>
            </w:pPr>
            <w:r w:rsidRPr="009F344E">
              <w:rPr>
                <w:rFonts w:asciiTheme="minorHAnsi" w:eastAsia="Calibri" w:hAnsiTheme="minorHAnsi" w:cs="Calibri"/>
                <w:color w:val="auto"/>
                <w:sz w:val="20"/>
              </w:rPr>
              <w:t>Understand state and federal laws regarding medical care in disasters</w:t>
            </w:r>
          </w:p>
        </w:tc>
        <w:tc>
          <w:tcPr>
            <w:tcW w:w="360" w:type="dxa"/>
          </w:tcPr>
          <w:p w:rsidR="006B0444" w:rsidRPr="009F344E" w:rsidRDefault="006B0444" w:rsidP="004D353D">
            <w:pPr>
              <w:pStyle w:val="Normal1"/>
              <w:rPr>
                <w:rFonts w:asciiTheme="minorHAnsi" w:hAnsiTheme="minorHAnsi"/>
                <w:sz w:val="20"/>
              </w:rPr>
            </w:pPr>
          </w:p>
        </w:tc>
        <w:tc>
          <w:tcPr>
            <w:tcW w:w="1800" w:type="dxa"/>
          </w:tcPr>
          <w:p w:rsidR="006B0444" w:rsidRPr="009F344E" w:rsidRDefault="005371C7" w:rsidP="005371C7">
            <w:pPr>
              <w:pStyle w:val="Normal1"/>
              <w:jc w:val="center"/>
              <w:rPr>
                <w:rFonts w:asciiTheme="minorHAnsi" w:hAnsiTheme="minorHAnsi"/>
                <w:sz w:val="20"/>
              </w:rPr>
            </w:pPr>
            <w:r>
              <w:rPr>
                <w:rFonts w:asciiTheme="minorHAnsi" w:hAnsiTheme="minorHAnsi"/>
                <w:sz w:val="20"/>
              </w:rPr>
              <w:t>N/A</w:t>
            </w:r>
          </w:p>
        </w:tc>
        <w:tc>
          <w:tcPr>
            <w:tcW w:w="2520" w:type="dxa"/>
          </w:tcPr>
          <w:p w:rsidR="006B0444" w:rsidRPr="009F344E" w:rsidRDefault="003A37E2" w:rsidP="005371C7">
            <w:pPr>
              <w:pStyle w:val="Normal1"/>
              <w:widowControl w:val="0"/>
              <w:jc w:val="center"/>
              <w:rPr>
                <w:rFonts w:asciiTheme="minorHAnsi" w:hAnsiTheme="minorHAnsi"/>
                <w:color w:val="0070C0"/>
                <w:sz w:val="20"/>
              </w:rPr>
            </w:pPr>
            <w:hyperlink r:id="rId27" w:history="1">
              <w:r w:rsidR="006B0444" w:rsidRPr="009F344E">
                <w:rPr>
                  <w:rStyle w:val="Hyperlink"/>
                  <w:rFonts w:asciiTheme="minorHAnsi" w:hAnsiTheme="minorHAnsi"/>
                  <w:sz w:val="20"/>
                </w:rPr>
                <w:t>www.akrespond.alaska.gov</w:t>
              </w:r>
            </w:hyperlink>
          </w:p>
          <w:p w:rsidR="006B0444" w:rsidRPr="009F344E" w:rsidRDefault="006B0444" w:rsidP="005371C7">
            <w:pPr>
              <w:pStyle w:val="Normal1"/>
              <w:jc w:val="center"/>
              <w:rPr>
                <w:rFonts w:asciiTheme="minorHAnsi" w:hAnsiTheme="minorHAnsi"/>
                <w:sz w:val="20"/>
              </w:rPr>
            </w:pPr>
          </w:p>
        </w:tc>
      </w:tr>
      <w:tr w:rsidR="006B0444" w:rsidRPr="009F344E" w:rsidTr="005371C7">
        <w:tc>
          <w:tcPr>
            <w:tcW w:w="558" w:type="dxa"/>
            <w:vAlign w:val="center"/>
          </w:tcPr>
          <w:p w:rsidR="006B0444" w:rsidRPr="009F344E" w:rsidRDefault="006B0444" w:rsidP="004E3018">
            <w:pPr>
              <w:pStyle w:val="Normal1"/>
              <w:jc w:val="center"/>
              <w:rPr>
                <w:rFonts w:asciiTheme="minorHAnsi" w:hAnsiTheme="minorHAnsi"/>
                <w:sz w:val="20"/>
              </w:rPr>
            </w:pPr>
            <w:r w:rsidRPr="009F344E">
              <w:rPr>
                <w:rFonts w:asciiTheme="minorHAnsi" w:hAnsiTheme="minorHAnsi"/>
                <w:sz w:val="20"/>
              </w:rPr>
              <w:t>12</w:t>
            </w:r>
          </w:p>
        </w:tc>
        <w:tc>
          <w:tcPr>
            <w:tcW w:w="990" w:type="dxa"/>
            <w:vMerge/>
          </w:tcPr>
          <w:p w:rsidR="006B0444" w:rsidRPr="009F344E" w:rsidRDefault="006B0444" w:rsidP="004D353D">
            <w:pPr>
              <w:pStyle w:val="Normal1"/>
              <w:rPr>
                <w:rFonts w:asciiTheme="minorHAnsi" w:hAnsiTheme="minorHAnsi"/>
                <w:sz w:val="20"/>
              </w:rPr>
            </w:pPr>
          </w:p>
        </w:tc>
        <w:tc>
          <w:tcPr>
            <w:tcW w:w="3510" w:type="dxa"/>
          </w:tcPr>
          <w:p w:rsidR="006B0444" w:rsidRPr="009F344E" w:rsidRDefault="006B0444" w:rsidP="004D353D">
            <w:pPr>
              <w:pStyle w:val="Normal1"/>
              <w:rPr>
                <w:rFonts w:asciiTheme="minorHAnsi" w:hAnsiTheme="minorHAnsi"/>
                <w:sz w:val="20"/>
              </w:rPr>
            </w:pPr>
            <w:r w:rsidRPr="009F344E">
              <w:rPr>
                <w:rFonts w:asciiTheme="minorHAnsi" w:eastAsia="Calibri" w:hAnsiTheme="minorHAnsi" w:cs="Calibri"/>
                <w:sz w:val="20"/>
              </w:rPr>
              <w:t>Describe the state and federal legal process of declaring a Public Health Emergency in response to a disease outbreak</w:t>
            </w:r>
          </w:p>
        </w:tc>
        <w:tc>
          <w:tcPr>
            <w:tcW w:w="360" w:type="dxa"/>
          </w:tcPr>
          <w:p w:rsidR="006B0444" w:rsidRPr="009F344E" w:rsidRDefault="006B0444" w:rsidP="004D353D">
            <w:pPr>
              <w:pStyle w:val="Normal1"/>
              <w:rPr>
                <w:rFonts w:asciiTheme="minorHAnsi" w:hAnsiTheme="minorHAnsi"/>
                <w:sz w:val="20"/>
              </w:rPr>
            </w:pPr>
          </w:p>
        </w:tc>
        <w:tc>
          <w:tcPr>
            <w:tcW w:w="1800" w:type="dxa"/>
          </w:tcPr>
          <w:p w:rsidR="006B0444" w:rsidRPr="009F344E" w:rsidRDefault="005371C7" w:rsidP="005371C7">
            <w:pPr>
              <w:pStyle w:val="Normal1"/>
              <w:jc w:val="center"/>
              <w:rPr>
                <w:rFonts w:asciiTheme="minorHAnsi" w:hAnsiTheme="minorHAnsi"/>
                <w:sz w:val="20"/>
              </w:rPr>
            </w:pPr>
            <w:r>
              <w:rPr>
                <w:rFonts w:asciiTheme="minorHAnsi" w:hAnsiTheme="minorHAnsi"/>
                <w:sz w:val="20"/>
              </w:rPr>
              <w:t>N/A</w:t>
            </w:r>
          </w:p>
        </w:tc>
        <w:tc>
          <w:tcPr>
            <w:tcW w:w="2520" w:type="dxa"/>
          </w:tcPr>
          <w:p w:rsidR="006B0444" w:rsidRPr="009F344E" w:rsidRDefault="006B0444" w:rsidP="005371C7">
            <w:pPr>
              <w:pStyle w:val="Normal1"/>
              <w:jc w:val="center"/>
              <w:rPr>
                <w:rFonts w:asciiTheme="minorHAnsi" w:hAnsiTheme="minorHAnsi"/>
                <w:sz w:val="20"/>
              </w:rPr>
            </w:pPr>
          </w:p>
        </w:tc>
      </w:tr>
    </w:tbl>
    <w:p w:rsidR="0033434C" w:rsidRDefault="0033434C">
      <w:r>
        <w:br w:type="page"/>
      </w:r>
    </w:p>
    <w:tbl>
      <w:tblPr>
        <w:tblStyle w:val="TableGrid"/>
        <w:tblW w:w="9738" w:type="dxa"/>
        <w:tblLayout w:type="fixed"/>
        <w:tblLook w:val="04A0" w:firstRow="1" w:lastRow="0" w:firstColumn="1" w:lastColumn="0" w:noHBand="0" w:noVBand="1"/>
      </w:tblPr>
      <w:tblGrid>
        <w:gridCol w:w="558"/>
        <w:gridCol w:w="990"/>
        <w:gridCol w:w="3510"/>
        <w:gridCol w:w="360"/>
        <w:gridCol w:w="1800"/>
        <w:gridCol w:w="2520"/>
      </w:tblGrid>
      <w:tr w:rsidR="009F344E" w:rsidRPr="009F344E" w:rsidTr="005371C7">
        <w:tc>
          <w:tcPr>
            <w:tcW w:w="558" w:type="dxa"/>
          </w:tcPr>
          <w:p w:rsidR="009F344E" w:rsidRPr="009F344E" w:rsidRDefault="000D7211" w:rsidP="005F58F4">
            <w:pPr>
              <w:pStyle w:val="Normal1"/>
              <w:jc w:val="center"/>
              <w:rPr>
                <w:rFonts w:asciiTheme="minorHAnsi" w:hAnsiTheme="minorHAnsi"/>
                <w:b/>
                <w:sz w:val="26"/>
                <w:szCs w:val="26"/>
              </w:rPr>
            </w:pPr>
            <w:r w:rsidRPr="009F344E">
              <w:rPr>
                <w:rFonts w:asciiTheme="minorHAnsi" w:hAnsiTheme="minorHAnsi"/>
                <w:sz w:val="20"/>
              </w:rPr>
              <w:lastRenderedPageBreak/>
              <w:br w:type="page"/>
            </w:r>
          </w:p>
        </w:tc>
        <w:tc>
          <w:tcPr>
            <w:tcW w:w="990" w:type="dxa"/>
          </w:tcPr>
          <w:p w:rsidR="009F344E" w:rsidRPr="009F344E" w:rsidRDefault="009F344E" w:rsidP="005F58F4">
            <w:pPr>
              <w:pStyle w:val="Normal1"/>
              <w:jc w:val="center"/>
              <w:rPr>
                <w:rFonts w:asciiTheme="minorHAnsi" w:hAnsiTheme="minorHAnsi"/>
                <w:b/>
                <w:sz w:val="26"/>
                <w:szCs w:val="26"/>
              </w:rPr>
            </w:pPr>
            <w:r w:rsidRPr="009F344E">
              <w:rPr>
                <w:rFonts w:asciiTheme="minorHAnsi" w:hAnsiTheme="minorHAnsi"/>
                <w:b/>
                <w:sz w:val="26"/>
                <w:szCs w:val="26"/>
              </w:rPr>
              <w:t>PHASE</w:t>
            </w:r>
          </w:p>
        </w:tc>
        <w:tc>
          <w:tcPr>
            <w:tcW w:w="3510" w:type="dxa"/>
          </w:tcPr>
          <w:p w:rsidR="009F344E" w:rsidRPr="009F344E" w:rsidRDefault="009F344E" w:rsidP="005F58F4">
            <w:pPr>
              <w:pStyle w:val="Normal1"/>
              <w:jc w:val="center"/>
              <w:rPr>
                <w:rFonts w:asciiTheme="minorHAnsi" w:hAnsiTheme="minorHAnsi"/>
                <w:b/>
                <w:sz w:val="26"/>
                <w:szCs w:val="26"/>
              </w:rPr>
            </w:pPr>
            <w:r w:rsidRPr="009F344E">
              <w:rPr>
                <w:rFonts w:asciiTheme="minorHAnsi" w:hAnsiTheme="minorHAnsi"/>
                <w:b/>
                <w:sz w:val="26"/>
                <w:szCs w:val="26"/>
              </w:rPr>
              <w:t>COMPETENCY</w:t>
            </w:r>
          </w:p>
        </w:tc>
        <w:tc>
          <w:tcPr>
            <w:tcW w:w="360" w:type="dxa"/>
          </w:tcPr>
          <w:p w:rsidR="009F344E" w:rsidRPr="005F58F4" w:rsidRDefault="009F344E" w:rsidP="00595CB1">
            <w:pPr>
              <w:pStyle w:val="Normal1"/>
              <w:rPr>
                <w:rFonts w:asciiTheme="minorHAnsi" w:hAnsiTheme="minorHAnsi"/>
                <w:b/>
                <w:sz w:val="26"/>
                <w:szCs w:val="26"/>
              </w:rPr>
            </w:pPr>
            <w:r>
              <w:rPr>
                <w:rFonts w:ascii="Webdings" w:hAnsi="Webdings"/>
                <w:sz w:val="26"/>
                <w:szCs w:val="26"/>
              </w:rPr>
              <w:t></w:t>
            </w:r>
          </w:p>
        </w:tc>
        <w:tc>
          <w:tcPr>
            <w:tcW w:w="1800" w:type="dxa"/>
          </w:tcPr>
          <w:p w:rsidR="009F344E" w:rsidRPr="005F58F4" w:rsidRDefault="009F344E" w:rsidP="00595CB1">
            <w:pPr>
              <w:pStyle w:val="Normal1"/>
              <w:jc w:val="center"/>
              <w:rPr>
                <w:rFonts w:asciiTheme="minorHAnsi" w:hAnsiTheme="minorHAnsi"/>
                <w:b/>
                <w:sz w:val="26"/>
                <w:szCs w:val="26"/>
              </w:rPr>
            </w:pPr>
            <w:r>
              <w:rPr>
                <w:rFonts w:asciiTheme="minorHAnsi" w:hAnsiTheme="minorHAnsi"/>
                <w:b/>
                <w:sz w:val="26"/>
                <w:szCs w:val="26"/>
              </w:rPr>
              <w:t>DOCUMENT</w:t>
            </w:r>
          </w:p>
        </w:tc>
        <w:tc>
          <w:tcPr>
            <w:tcW w:w="2520" w:type="dxa"/>
          </w:tcPr>
          <w:p w:rsidR="009F344E" w:rsidRPr="009F344E" w:rsidRDefault="009F344E" w:rsidP="005F58F4">
            <w:pPr>
              <w:pStyle w:val="Normal1"/>
              <w:jc w:val="center"/>
              <w:rPr>
                <w:rFonts w:asciiTheme="minorHAnsi" w:hAnsiTheme="minorHAnsi"/>
                <w:b/>
                <w:sz w:val="26"/>
                <w:szCs w:val="26"/>
              </w:rPr>
            </w:pPr>
            <w:r w:rsidRPr="009F344E">
              <w:rPr>
                <w:rFonts w:asciiTheme="minorHAnsi" w:hAnsiTheme="minorHAnsi"/>
                <w:b/>
                <w:sz w:val="26"/>
                <w:szCs w:val="26"/>
              </w:rPr>
              <w:t>RESOURCE</w:t>
            </w:r>
          </w:p>
        </w:tc>
      </w:tr>
      <w:tr w:rsidR="009F344E" w:rsidRPr="009F344E" w:rsidTr="005371C7">
        <w:tc>
          <w:tcPr>
            <w:tcW w:w="558" w:type="dxa"/>
            <w:vAlign w:val="center"/>
          </w:tcPr>
          <w:p w:rsidR="009F344E" w:rsidRPr="009F344E" w:rsidRDefault="009F344E" w:rsidP="004E3018">
            <w:pPr>
              <w:pStyle w:val="Normal1"/>
              <w:jc w:val="center"/>
              <w:rPr>
                <w:rFonts w:asciiTheme="minorHAnsi" w:hAnsiTheme="minorHAnsi"/>
                <w:sz w:val="18"/>
                <w:szCs w:val="26"/>
              </w:rPr>
            </w:pPr>
            <w:r w:rsidRPr="009F344E">
              <w:rPr>
                <w:rFonts w:asciiTheme="minorHAnsi" w:hAnsiTheme="minorHAnsi"/>
                <w:sz w:val="18"/>
                <w:szCs w:val="26"/>
              </w:rPr>
              <w:t>13</w:t>
            </w:r>
          </w:p>
        </w:tc>
        <w:tc>
          <w:tcPr>
            <w:tcW w:w="990" w:type="dxa"/>
            <w:vMerge w:val="restart"/>
            <w:textDirection w:val="btLr"/>
            <w:vAlign w:val="center"/>
          </w:tcPr>
          <w:p w:rsidR="009F344E" w:rsidRPr="009F344E" w:rsidRDefault="009F344E" w:rsidP="00753DC2">
            <w:pPr>
              <w:pStyle w:val="Normal1"/>
              <w:ind w:left="113" w:right="113"/>
              <w:jc w:val="center"/>
              <w:rPr>
                <w:rFonts w:asciiTheme="minorHAnsi" w:hAnsiTheme="minorHAnsi"/>
                <w:b/>
                <w:sz w:val="18"/>
                <w:szCs w:val="26"/>
              </w:rPr>
            </w:pPr>
            <w:proofErr w:type="spellStart"/>
            <w:r w:rsidRPr="009F344E">
              <w:rPr>
                <w:rFonts w:asciiTheme="minorHAnsi" w:hAnsiTheme="minorHAnsi"/>
                <w:b/>
                <w:sz w:val="18"/>
                <w:szCs w:val="26"/>
              </w:rPr>
              <w:t>Res</w:t>
            </w:r>
            <w:r w:rsidR="0071004C">
              <w:rPr>
                <w:rFonts w:asciiTheme="minorHAnsi" w:hAnsiTheme="minorHAnsi"/>
                <w:b/>
                <w:sz w:val="18"/>
                <w:szCs w:val="26"/>
              </w:rPr>
              <w:t>R</w:t>
            </w:r>
            <w:r w:rsidRPr="009F344E">
              <w:rPr>
                <w:rFonts w:asciiTheme="minorHAnsi" w:hAnsiTheme="minorHAnsi"/>
                <w:b/>
                <w:sz w:val="18"/>
                <w:szCs w:val="26"/>
              </w:rPr>
              <w:t>ponse</w:t>
            </w:r>
            <w:proofErr w:type="spellEnd"/>
          </w:p>
        </w:tc>
        <w:tc>
          <w:tcPr>
            <w:tcW w:w="3510" w:type="dxa"/>
          </w:tcPr>
          <w:p w:rsidR="009F344E" w:rsidRPr="00E071E1" w:rsidRDefault="009F344E" w:rsidP="004D353D">
            <w:pPr>
              <w:pStyle w:val="Normal1"/>
              <w:rPr>
                <w:rFonts w:asciiTheme="minorHAnsi" w:hAnsiTheme="minorHAnsi"/>
                <w:sz w:val="18"/>
                <w:szCs w:val="26"/>
              </w:rPr>
            </w:pPr>
            <w:r w:rsidRPr="00E071E1">
              <w:rPr>
                <w:rFonts w:asciiTheme="minorHAnsi" w:eastAsia="Calibri" w:hAnsiTheme="minorHAnsi" w:cs="Calibri"/>
                <w:sz w:val="18"/>
                <w:szCs w:val="26"/>
              </w:rPr>
              <w:t>Recognize the need for universal precautions and demonstrate the proper selection of Personal Protective Equipment (PPE) and the conservation of PPE equipment if needed (levels A, B, C, and D)</w:t>
            </w:r>
          </w:p>
        </w:tc>
        <w:tc>
          <w:tcPr>
            <w:tcW w:w="360" w:type="dxa"/>
          </w:tcPr>
          <w:p w:rsidR="009F344E" w:rsidRPr="009F344E" w:rsidRDefault="009F344E" w:rsidP="00595CB1">
            <w:pPr>
              <w:pStyle w:val="Normal1"/>
              <w:rPr>
                <w:rFonts w:asciiTheme="minorHAnsi" w:hAnsiTheme="minorHAnsi"/>
                <w:sz w:val="20"/>
              </w:rPr>
            </w:pPr>
          </w:p>
        </w:tc>
        <w:tc>
          <w:tcPr>
            <w:tcW w:w="1800" w:type="dxa"/>
          </w:tcPr>
          <w:p w:rsidR="009F344E" w:rsidRPr="009F344E" w:rsidRDefault="005371C7" w:rsidP="005371C7">
            <w:pPr>
              <w:pStyle w:val="Normal1"/>
              <w:jc w:val="center"/>
              <w:rPr>
                <w:rFonts w:asciiTheme="minorHAnsi" w:hAnsiTheme="minorHAnsi"/>
                <w:sz w:val="20"/>
              </w:rPr>
            </w:pPr>
            <w:r>
              <w:rPr>
                <w:rFonts w:asciiTheme="minorHAnsi" w:hAnsiTheme="minorHAnsi"/>
                <w:sz w:val="20"/>
              </w:rPr>
              <w:t>N/A</w:t>
            </w:r>
          </w:p>
        </w:tc>
        <w:tc>
          <w:tcPr>
            <w:tcW w:w="2520" w:type="dxa"/>
          </w:tcPr>
          <w:p w:rsidR="009F344E" w:rsidRPr="009F344E" w:rsidRDefault="003A37E2" w:rsidP="005371C7">
            <w:pPr>
              <w:pStyle w:val="Normal1"/>
              <w:jc w:val="center"/>
              <w:rPr>
                <w:rFonts w:asciiTheme="minorHAnsi" w:hAnsiTheme="minorHAnsi"/>
                <w:color w:val="auto"/>
                <w:sz w:val="18"/>
                <w:szCs w:val="16"/>
              </w:rPr>
            </w:pPr>
            <w:hyperlink r:id="rId28" w:history="1">
              <w:r w:rsidR="009F344E" w:rsidRPr="009F344E">
                <w:rPr>
                  <w:rStyle w:val="Hyperlink"/>
                  <w:rFonts w:asciiTheme="minorHAnsi" w:hAnsiTheme="minorHAnsi"/>
                  <w:sz w:val="18"/>
                  <w:szCs w:val="16"/>
                </w:rPr>
                <w:t>http://www.cdc.gov/niosh/topics/emres/ppe.html</w:t>
              </w:r>
            </w:hyperlink>
          </w:p>
          <w:p w:rsidR="009F344E" w:rsidRPr="009F344E" w:rsidRDefault="009F344E" w:rsidP="005371C7">
            <w:pPr>
              <w:pStyle w:val="Normal1"/>
              <w:jc w:val="center"/>
              <w:rPr>
                <w:rFonts w:asciiTheme="minorHAnsi" w:hAnsiTheme="minorHAnsi"/>
                <w:color w:val="auto"/>
                <w:sz w:val="18"/>
                <w:szCs w:val="16"/>
              </w:rPr>
            </w:pPr>
          </w:p>
          <w:p w:rsidR="009F344E" w:rsidRPr="009F344E" w:rsidRDefault="003A37E2" w:rsidP="005371C7">
            <w:pPr>
              <w:pStyle w:val="Normal1"/>
              <w:jc w:val="center"/>
              <w:rPr>
                <w:rFonts w:asciiTheme="minorHAnsi" w:hAnsiTheme="minorHAnsi"/>
                <w:color w:val="auto"/>
                <w:sz w:val="18"/>
                <w:szCs w:val="16"/>
              </w:rPr>
            </w:pPr>
            <w:hyperlink r:id="rId29" w:history="1">
              <w:r w:rsidR="009F344E" w:rsidRPr="009F344E">
                <w:rPr>
                  <w:rStyle w:val="Hyperlink"/>
                  <w:rFonts w:asciiTheme="minorHAnsi" w:hAnsiTheme="minorHAnsi"/>
                  <w:sz w:val="18"/>
                  <w:szCs w:val="16"/>
                </w:rPr>
                <w:t>www.cdc.gov/niosh/topics/hazards</w:t>
              </w:r>
            </w:hyperlink>
          </w:p>
          <w:p w:rsidR="009F344E" w:rsidRPr="009F344E" w:rsidRDefault="009F344E" w:rsidP="005371C7">
            <w:pPr>
              <w:pStyle w:val="Normal1"/>
              <w:jc w:val="center"/>
              <w:rPr>
                <w:rFonts w:asciiTheme="minorHAnsi" w:hAnsiTheme="minorHAnsi"/>
                <w:sz w:val="18"/>
                <w:szCs w:val="26"/>
              </w:rPr>
            </w:pPr>
          </w:p>
        </w:tc>
      </w:tr>
      <w:tr w:rsidR="009F344E" w:rsidRPr="009F344E" w:rsidTr="005371C7">
        <w:tc>
          <w:tcPr>
            <w:tcW w:w="558" w:type="dxa"/>
            <w:vAlign w:val="center"/>
          </w:tcPr>
          <w:p w:rsidR="009F344E" w:rsidRPr="009F344E" w:rsidRDefault="009F344E" w:rsidP="004E3018">
            <w:pPr>
              <w:pStyle w:val="Normal1"/>
              <w:jc w:val="center"/>
              <w:rPr>
                <w:rFonts w:asciiTheme="minorHAnsi" w:hAnsiTheme="minorHAnsi"/>
                <w:sz w:val="18"/>
                <w:szCs w:val="26"/>
              </w:rPr>
            </w:pPr>
            <w:r w:rsidRPr="009F344E">
              <w:rPr>
                <w:rFonts w:asciiTheme="minorHAnsi" w:hAnsiTheme="minorHAnsi"/>
                <w:sz w:val="18"/>
                <w:szCs w:val="26"/>
              </w:rPr>
              <w:t>14</w:t>
            </w:r>
          </w:p>
        </w:tc>
        <w:tc>
          <w:tcPr>
            <w:tcW w:w="990" w:type="dxa"/>
            <w:vMerge/>
          </w:tcPr>
          <w:p w:rsidR="009F344E" w:rsidRPr="009F344E" w:rsidRDefault="009F344E" w:rsidP="004D353D">
            <w:pPr>
              <w:pStyle w:val="Normal1"/>
              <w:rPr>
                <w:rFonts w:asciiTheme="minorHAnsi" w:hAnsiTheme="minorHAnsi"/>
                <w:sz w:val="18"/>
                <w:szCs w:val="26"/>
              </w:rPr>
            </w:pPr>
          </w:p>
        </w:tc>
        <w:tc>
          <w:tcPr>
            <w:tcW w:w="3510" w:type="dxa"/>
          </w:tcPr>
          <w:p w:rsidR="009F344E" w:rsidRPr="00E071E1" w:rsidRDefault="00DA770C" w:rsidP="004D353D">
            <w:pPr>
              <w:pStyle w:val="Normal1"/>
              <w:rPr>
                <w:rFonts w:asciiTheme="minorHAnsi" w:hAnsiTheme="minorHAnsi"/>
                <w:sz w:val="18"/>
                <w:szCs w:val="26"/>
              </w:rPr>
            </w:pPr>
            <w:r w:rsidRPr="00E071E1">
              <w:rPr>
                <w:rFonts w:asciiTheme="minorHAnsi" w:eastAsia="Calibri" w:hAnsiTheme="minorHAnsi" w:cs="Calibri"/>
                <w:color w:val="auto"/>
                <w:sz w:val="18"/>
                <w:szCs w:val="26"/>
              </w:rPr>
              <w:t xml:space="preserve">Verbalize the utilization of </w:t>
            </w:r>
            <w:proofErr w:type="spellStart"/>
            <w:r w:rsidR="009F344E" w:rsidRPr="00E071E1">
              <w:rPr>
                <w:rFonts w:asciiTheme="minorHAnsi" w:eastAsia="Calibri" w:hAnsiTheme="minorHAnsi" w:cs="Calibri"/>
                <w:color w:val="auto"/>
                <w:sz w:val="18"/>
                <w:szCs w:val="26"/>
              </w:rPr>
              <w:t>S.T.A.R.T</w:t>
            </w:r>
            <w:proofErr w:type="spellEnd"/>
            <w:r w:rsidR="009F344E" w:rsidRPr="00E071E1">
              <w:rPr>
                <w:rFonts w:asciiTheme="minorHAnsi" w:eastAsia="Calibri" w:hAnsiTheme="minorHAnsi" w:cs="Calibri"/>
                <w:color w:val="auto"/>
                <w:sz w:val="18"/>
                <w:szCs w:val="26"/>
              </w:rPr>
              <w:t xml:space="preserve"> </w:t>
            </w:r>
            <w:r w:rsidR="0061013B" w:rsidRPr="00E071E1">
              <w:rPr>
                <w:rFonts w:asciiTheme="minorHAnsi" w:eastAsia="Calibri" w:hAnsiTheme="minorHAnsi" w:cs="Calibri"/>
                <w:color w:val="auto"/>
                <w:sz w:val="18"/>
                <w:szCs w:val="26"/>
              </w:rPr>
              <w:t xml:space="preserve"> (</w:t>
            </w:r>
            <w:r w:rsidR="0061013B" w:rsidRPr="00E071E1">
              <w:rPr>
                <w:rFonts w:asciiTheme="minorHAnsi" w:eastAsia="Arial Unicode MS" w:hAnsiTheme="minorHAnsi"/>
                <w:sz w:val="20"/>
              </w:rPr>
              <w:t>Simple Triage and Rapid Treatment)</w:t>
            </w:r>
            <w:r w:rsidR="0061013B" w:rsidRPr="00E071E1">
              <w:rPr>
                <w:rFonts w:asciiTheme="minorHAnsi" w:eastAsia="Calibri" w:hAnsiTheme="minorHAnsi" w:cs="Calibri"/>
                <w:color w:val="auto"/>
                <w:sz w:val="18"/>
                <w:szCs w:val="26"/>
              </w:rPr>
              <w:t xml:space="preserve"> </w:t>
            </w:r>
            <w:r w:rsidR="009F344E" w:rsidRPr="00E071E1">
              <w:rPr>
                <w:rFonts w:asciiTheme="minorHAnsi" w:eastAsia="Calibri" w:hAnsiTheme="minorHAnsi" w:cs="Calibri"/>
                <w:color w:val="auto"/>
                <w:sz w:val="18"/>
                <w:szCs w:val="26"/>
              </w:rPr>
              <w:t xml:space="preserve">and </w:t>
            </w:r>
            <w:proofErr w:type="spellStart"/>
            <w:r w:rsidR="009F344E" w:rsidRPr="00E071E1">
              <w:rPr>
                <w:rFonts w:asciiTheme="minorHAnsi" w:eastAsia="Calibri" w:hAnsiTheme="minorHAnsi" w:cs="Calibri"/>
                <w:color w:val="auto"/>
                <w:sz w:val="18"/>
                <w:szCs w:val="26"/>
              </w:rPr>
              <w:t>JumpSTART</w:t>
            </w:r>
            <w:proofErr w:type="spellEnd"/>
            <w:r w:rsidR="009F344E" w:rsidRPr="00E071E1">
              <w:rPr>
                <w:rFonts w:asciiTheme="minorHAnsi" w:eastAsia="Calibri" w:hAnsiTheme="minorHAnsi" w:cs="Calibri"/>
                <w:color w:val="auto"/>
                <w:sz w:val="18"/>
                <w:szCs w:val="26"/>
              </w:rPr>
              <w:t xml:space="preserve"> </w:t>
            </w:r>
            <w:r w:rsidRPr="00E071E1">
              <w:rPr>
                <w:rFonts w:asciiTheme="minorHAnsi" w:eastAsia="Calibri" w:hAnsiTheme="minorHAnsi" w:cs="Calibri"/>
                <w:color w:val="auto"/>
                <w:sz w:val="18"/>
                <w:szCs w:val="26"/>
              </w:rPr>
              <w:t>for children</w:t>
            </w:r>
          </w:p>
        </w:tc>
        <w:tc>
          <w:tcPr>
            <w:tcW w:w="360" w:type="dxa"/>
          </w:tcPr>
          <w:p w:rsidR="009F344E" w:rsidRPr="009F344E" w:rsidRDefault="009F344E" w:rsidP="00595CB1">
            <w:pPr>
              <w:pStyle w:val="Normal1"/>
              <w:rPr>
                <w:rFonts w:asciiTheme="minorHAnsi" w:hAnsiTheme="minorHAnsi"/>
                <w:sz w:val="20"/>
              </w:rPr>
            </w:pPr>
          </w:p>
        </w:tc>
        <w:tc>
          <w:tcPr>
            <w:tcW w:w="1800" w:type="dxa"/>
          </w:tcPr>
          <w:p w:rsidR="009F344E" w:rsidRPr="009F344E" w:rsidRDefault="005371C7" w:rsidP="005371C7">
            <w:pPr>
              <w:pStyle w:val="Normal1"/>
              <w:jc w:val="center"/>
              <w:rPr>
                <w:rFonts w:asciiTheme="minorHAnsi" w:hAnsiTheme="minorHAnsi"/>
                <w:sz w:val="20"/>
              </w:rPr>
            </w:pPr>
            <w:r>
              <w:rPr>
                <w:rFonts w:asciiTheme="minorHAnsi" w:hAnsiTheme="minorHAnsi"/>
                <w:sz w:val="20"/>
              </w:rPr>
              <w:t>N/A</w:t>
            </w:r>
          </w:p>
        </w:tc>
        <w:tc>
          <w:tcPr>
            <w:tcW w:w="2520" w:type="dxa"/>
          </w:tcPr>
          <w:p w:rsidR="009F344E" w:rsidRPr="009F344E" w:rsidRDefault="003A37E2" w:rsidP="005371C7">
            <w:pPr>
              <w:pStyle w:val="Normal1"/>
              <w:jc w:val="center"/>
              <w:rPr>
                <w:rFonts w:asciiTheme="minorHAnsi" w:hAnsiTheme="minorHAnsi"/>
                <w:color w:val="auto"/>
                <w:sz w:val="18"/>
                <w:szCs w:val="16"/>
              </w:rPr>
            </w:pPr>
            <w:hyperlink r:id="rId30" w:history="1">
              <w:r w:rsidR="009F344E" w:rsidRPr="009F344E">
                <w:rPr>
                  <w:rStyle w:val="Hyperlink"/>
                  <w:rFonts w:asciiTheme="minorHAnsi" w:hAnsiTheme="minorHAnsi"/>
                  <w:sz w:val="18"/>
                  <w:szCs w:val="16"/>
                </w:rPr>
                <w:t>www.cert-la.com/triage/start.htm</w:t>
              </w:r>
            </w:hyperlink>
          </w:p>
          <w:p w:rsidR="009F344E" w:rsidRPr="009F344E" w:rsidRDefault="009F344E" w:rsidP="005371C7">
            <w:pPr>
              <w:pStyle w:val="Normal1"/>
              <w:jc w:val="center"/>
              <w:rPr>
                <w:rFonts w:asciiTheme="minorHAnsi" w:hAnsiTheme="minorHAnsi"/>
                <w:sz w:val="18"/>
                <w:szCs w:val="26"/>
              </w:rPr>
            </w:pPr>
          </w:p>
        </w:tc>
      </w:tr>
      <w:tr w:rsidR="009F344E" w:rsidRPr="009F344E" w:rsidTr="005371C7">
        <w:tc>
          <w:tcPr>
            <w:tcW w:w="558" w:type="dxa"/>
            <w:vAlign w:val="center"/>
          </w:tcPr>
          <w:p w:rsidR="009F344E" w:rsidRPr="009F344E" w:rsidRDefault="009F344E" w:rsidP="004E3018">
            <w:pPr>
              <w:pStyle w:val="Normal1"/>
              <w:jc w:val="center"/>
              <w:rPr>
                <w:rFonts w:asciiTheme="minorHAnsi" w:hAnsiTheme="minorHAnsi"/>
                <w:sz w:val="18"/>
                <w:szCs w:val="26"/>
              </w:rPr>
            </w:pPr>
            <w:r w:rsidRPr="009F344E">
              <w:rPr>
                <w:rFonts w:asciiTheme="minorHAnsi" w:hAnsiTheme="minorHAnsi"/>
                <w:sz w:val="18"/>
                <w:szCs w:val="26"/>
              </w:rPr>
              <w:t>15</w:t>
            </w:r>
          </w:p>
        </w:tc>
        <w:tc>
          <w:tcPr>
            <w:tcW w:w="990" w:type="dxa"/>
            <w:vMerge/>
          </w:tcPr>
          <w:p w:rsidR="009F344E" w:rsidRPr="009F344E" w:rsidRDefault="009F344E" w:rsidP="004D353D">
            <w:pPr>
              <w:pStyle w:val="Normal1"/>
              <w:rPr>
                <w:rFonts w:asciiTheme="minorHAnsi" w:hAnsiTheme="minorHAnsi"/>
                <w:sz w:val="18"/>
                <w:szCs w:val="26"/>
              </w:rPr>
            </w:pPr>
          </w:p>
        </w:tc>
        <w:tc>
          <w:tcPr>
            <w:tcW w:w="3510" w:type="dxa"/>
          </w:tcPr>
          <w:p w:rsidR="009F344E" w:rsidRPr="009F344E" w:rsidRDefault="009F344E" w:rsidP="004D353D">
            <w:pPr>
              <w:pStyle w:val="Normal1"/>
              <w:rPr>
                <w:rFonts w:asciiTheme="minorHAnsi" w:hAnsiTheme="minorHAnsi"/>
                <w:sz w:val="18"/>
                <w:szCs w:val="26"/>
              </w:rPr>
            </w:pPr>
            <w:r w:rsidRPr="009F344E">
              <w:rPr>
                <w:rFonts w:asciiTheme="minorHAnsi" w:eastAsia="Calibri" w:hAnsiTheme="minorHAnsi" w:cs="Calibri"/>
                <w:sz w:val="18"/>
                <w:szCs w:val="26"/>
              </w:rPr>
              <w:t>Perform a brief, age-appropriate health assessment</w:t>
            </w:r>
          </w:p>
        </w:tc>
        <w:tc>
          <w:tcPr>
            <w:tcW w:w="360" w:type="dxa"/>
          </w:tcPr>
          <w:p w:rsidR="009F344E" w:rsidRPr="009F344E" w:rsidRDefault="009F344E" w:rsidP="00595CB1">
            <w:pPr>
              <w:pStyle w:val="Normal1"/>
              <w:rPr>
                <w:rFonts w:asciiTheme="minorHAnsi" w:hAnsiTheme="minorHAnsi"/>
                <w:sz w:val="20"/>
              </w:rPr>
            </w:pPr>
          </w:p>
        </w:tc>
        <w:tc>
          <w:tcPr>
            <w:tcW w:w="1800" w:type="dxa"/>
          </w:tcPr>
          <w:p w:rsidR="009F344E" w:rsidRPr="009F344E" w:rsidRDefault="005371C7" w:rsidP="005371C7">
            <w:pPr>
              <w:pStyle w:val="Normal1"/>
              <w:jc w:val="center"/>
              <w:rPr>
                <w:rFonts w:asciiTheme="minorHAnsi" w:hAnsiTheme="minorHAnsi"/>
                <w:sz w:val="20"/>
              </w:rPr>
            </w:pPr>
            <w:r>
              <w:rPr>
                <w:rFonts w:asciiTheme="minorHAnsi" w:hAnsiTheme="minorHAnsi"/>
                <w:sz w:val="20"/>
              </w:rPr>
              <w:t>N/A</w:t>
            </w:r>
          </w:p>
        </w:tc>
        <w:tc>
          <w:tcPr>
            <w:tcW w:w="2520" w:type="dxa"/>
          </w:tcPr>
          <w:p w:rsidR="009F344E" w:rsidRPr="009F344E" w:rsidRDefault="003A37E2" w:rsidP="005371C7">
            <w:pPr>
              <w:pStyle w:val="Normal1"/>
              <w:jc w:val="center"/>
              <w:rPr>
                <w:rFonts w:asciiTheme="minorHAnsi" w:hAnsiTheme="minorHAnsi"/>
                <w:sz w:val="18"/>
                <w:szCs w:val="16"/>
              </w:rPr>
            </w:pPr>
            <w:hyperlink r:id="rId31" w:history="1">
              <w:r w:rsidR="009F344E" w:rsidRPr="009F344E">
                <w:rPr>
                  <w:rStyle w:val="Hyperlink"/>
                  <w:rFonts w:asciiTheme="minorHAnsi" w:hAnsiTheme="minorHAnsi"/>
                  <w:sz w:val="18"/>
                  <w:szCs w:val="16"/>
                </w:rPr>
                <w:t>http://health.utah.gov/ems/stdseval/training/emt_skills_sheets.pdf</w:t>
              </w:r>
            </w:hyperlink>
          </w:p>
          <w:p w:rsidR="009F344E" w:rsidRPr="009F344E" w:rsidRDefault="009F344E" w:rsidP="005371C7">
            <w:pPr>
              <w:pStyle w:val="Normal1"/>
              <w:jc w:val="center"/>
              <w:rPr>
                <w:rFonts w:asciiTheme="minorHAnsi" w:hAnsiTheme="minorHAnsi"/>
                <w:sz w:val="18"/>
                <w:szCs w:val="26"/>
              </w:rPr>
            </w:pPr>
          </w:p>
        </w:tc>
      </w:tr>
      <w:tr w:rsidR="009F344E" w:rsidRPr="009F344E" w:rsidTr="005371C7">
        <w:tc>
          <w:tcPr>
            <w:tcW w:w="558" w:type="dxa"/>
            <w:vAlign w:val="center"/>
          </w:tcPr>
          <w:p w:rsidR="009F344E" w:rsidRPr="009F344E" w:rsidRDefault="009F344E" w:rsidP="004E3018">
            <w:pPr>
              <w:pStyle w:val="Normal1"/>
              <w:jc w:val="center"/>
              <w:rPr>
                <w:rFonts w:asciiTheme="minorHAnsi" w:hAnsiTheme="minorHAnsi"/>
                <w:sz w:val="18"/>
                <w:szCs w:val="26"/>
              </w:rPr>
            </w:pPr>
            <w:r w:rsidRPr="009F344E">
              <w:rPr>
                <w:rFonts w:asciiTheme="minorHAnsi" w:hAnsiTheme="minorHAnsi"/>
                <w:sz w:val="18"/>
                <w:szCs w:val="26"/>
              </w:rPr>
              <w:t>16</w:t>
            </w:r>
          </w:p>
        </w:tc>
        <w:tc>
          <w:tcPr>
            <w:tcW w:w="990" w:type="dxa"/>
            <w:vMerge/>
          </w:tcPr>
          <w:p w:rsidR="009F344E" w:rsidRPr="009F344E" w:rsidRDefault="009F344E" w:rsidP="004D353D">
            <w:pPr>
              <w:pStyle w:val="Normal1"/>
              <w:rPr>
                <w:rFonts w:asciiTheme="minorHAnsi" w:hAnsiTheme="minorHAnsi"/>
                <w:sz w:val="18"/>
                <w:szCs w:val="26"/>
              </w:rPr>
            </w:pPr>
          </w:p>
        </w:tc>
        <w:tc>
          <w:tcPr>
            <w:tcW w:w="3510" w:type="dxa"/>
          </w:tcPr>
          <w:p w:rsidR="009F344E" w:rsidRPr="009F344E" w:rsidRDefault="009F344E" w:rsidP="004D353D">
            <w:pPr>
              <w:pStyle w:val="Normal1"/>
              <w:rPr>
                <w:rFonts w:asciiTheme="minorHAnsi" w:hAnsiTheme="minorHAnsi"/>
                <w:sz w:val="18"/>
                <w:szCs w:val="26"/>
              </w:rPr>
            </w:pPr>
            <w:r w:rsidRPr="009F344E">
              <w:rPr>
                <w:rFonts w:asciiTheme="minorHAnsi" w:eastAsia="Calibri" w:hAnsiTheme="minorHAnsi" w:cs="Calibri"/>
                <w:color w:val="auto"/>
                <w:sz w:val="18"/>
                <w:szCs w:val="26"/>
              </w:rPr>
              <w:t>Demonstrate safe medication administration</w:t>
            </w:r>
          </w:p>
        </w:tc>
        <w:tc>
          <w:tcPr>
            <w:tcW w:w="360" w:type="dxa"/>
          </w:tcPr>
          <w:p w:rsidR="009F344E" w:rsidRPr="009F344E" w:rsidRDefault="009F344E" w:rsidP="00595CB1">
            <w:pPr>
              <w:pStyle w:val="Normal1"/>
              <w:rPr>
                <w:rFonts w:asciiTheme="minorHAnsi" w:hAnsiTheme="minorHAnsi"/>
                <w:sz w:val="20"/>
              </w:rPr>
            </w:pPr>
          </w:p>
        </w:tc>
        <w:tc>
          <w:tcPr>
            <w:tcW w:w="1800" w:type="dxa"/>
          </w:tcPr>
          <w:p w:rsidR="009F344E" w:rsidRPr="009F344E" w:rsidRDefault="005371C7" w:rsidP="005371C7">
            <w:pPr>
              <w:pStyle w:val="Normal1"/>
              <w:jc w:val="center"/>
              <w:rPr>
                <w:rFonts w:asciiTheme="minorHAnsi" w:hAnsiTheme="minorHAnsi"/>
                <w:sz w:val="20"/>
              </w:rPr>
            </w:pPr>
            <w:r>
              <w:rPr>
                <w:rFonts w:asciiTheme="minorHAnsi" w:hAnsiTheme="minorHAnsi"/>
                <w:sz w:val="20"/>
              </w:rPr>
              <w:t>N/A</w:t>
            </w:r>
          </w:p>
        </w:tc>
        <w:tc>
          <w:tcPr>
            <w:tcW w:w="2520" w:type="dxa"/>
          </w:tcPr>
          <w:p w:rsidR="009F344E" w:rsidRPr="009F344E" w:rsidRDefault="003A37E2" w:rsidP="005371C7">
            <w:pPr>
              <w:pStyle w:val="Normal1"/>
              <w:jc w:val="center"/>
              <w:rPr>
                <w:rFonts w:asciiTheme="minorHAnsi" w:hAnsiTheme="minorHAnsi"/>
                <w:sz w:val="18"/>
                <w:szCs w:val="16"/>
              </w:rPr>
            </w:pPr>
            <w:hyperlink r:id="rId32" w:history="1">
              <w:r w:rsidR="009F344E" w:rsidRPr="009F344E">
                <w:rPr>
                  <w:rStyle w:val="Hyperlink"/>
                  <w:rFonts w:asciiTheme="minorHAnsi" w:hAnsiTheme="minorHAnsi"/>
                  <w:sz w:val="18"/>
                  <w:szCs w:val="16"/>
                </w:rPr>
                <w:t>http://www.books.mcgraw-hill.com/medical/NursesDrugHandbook/safe_drug_admin/identifying_injection_sites/IdentifyingInjectionSites.php</w:t>
              </w:r>
            </w:hyperlink>
          </w:p>
          <w:p w:rsidR="009F344E" w:rsidRPr="009F344E" w:rsidRDefault="009F344E" w:rsidP="005371C7">
            <w:pPr>
              <w:pStyle w:val="Normal1"/>
              <w:jc w:val="center"/>
              <w:rPr>
                <w:rFonts w:asciiTheme="minorHAnsi" w:hAnsiTheme="minorHAnsi"/>
                <w:sz w:val="18"/>
                <w:szCs w:val="26"/>
              </w:rPr>
            </w:pPr>
          </w:p>
        </w:tc>
      </w:tr>
      <w:tr w:rsidR="009F344E" w:rsidRPr="009F344E" w:rsidTr="005371C7">
        <w:tc>
          <w:tcPr>
            <w:tcW w:w="558" w:type="dxa"/>
            <w:vAlign w:val="center"/>
          </w:tcPr>
          <w:p w:rsidR="009F344E" w:rsidRPr="009F344E" w:rsidRDefault="009F344E" w:rsidP="004E3018">
            <w:pPr>
              <w:pStyle w:val="Normal1"/>
              <w:jc w:val="center"/>
              <w:rPr>
                <w:rFonts w:asciiTheme="minorHAnsi" w:hAnsiTheme="minorHAnsi"/>
                <w:sz w:val="18"/>
                <w:szCs w:val="26"/>
              </w:rPr>
            </w:pPr>
            <w:r w:rsidRPr="009F344E">
              <w:rPr>
                <w:rFonts w:asciiTheme="minorHAnsi" w:hAnsiTheme="minorHAnsi"/>
                <w:sz w:val="18"/>
                <w:szCs w:val="26"/>
              </w:rPr>
              <w:t>17</w:t>
            </w:r>
          </w:p>
        </w:tc>
        <w:tc>
          <w:tcPr>
            <w:tcW w:w="990" w:type="dxa"/>
            <w:vMerge/>
          </w:tcPr>
          <w:p w:rsidR="009F344E" w:rsidRPr="009F344E" w:rsidRDefault="009F344E" w:rsidP="004D353D">
            <w:pPr>
              <w:pStyle w:val="Normal1"/>
              <w:rPr>
                <w:rFonts w:asciiTheme="minorHAnsi" w:hAnsiTheme="minorHAnsi"/>
                <w:sz w:val="18"/>
                <w:szCs w:val="26"/>
              </w:rPr>
            </w:pPr>
          </w:p>
        </w:tc>
        <w:tc>
          <w:tcPr>
            <w:tcW w:w="3510" w:type="dxa"/>
          </w:tcPr>
          <w:p w:rsidR="009F344E" w:rsidRPr="009F344E" w:rsidRDefault="009F344E" w:rsidP="00184A34">
            <w:pPr>
              <w:pStyle w:val="Normal1"/>
              <w:rPr>
                <w:rFonts w:asciiTheme="minorHAnsi" w:hAnsiTheme="minorHAnsi"/>
                <w:sz w:val="18"/>
                <w:szCs w:val="26"/>
              </w:rPr>
            </w:pPr>
            <w:r w:rsidRPr="009F344E">
              <w:rPr>
                <w:rFonts w:asciiTheme="minorHAnsi" w:eastAsia="Calibri" w:hAnsiTheme="minorHAnsi" w:cs="Calibri"/>
                <w:sz w:val="18"/>
                <w:szCs w:val="26"/>
              </w:rPr>
              <w:t>Utilize Psychological First Aid tools and concepts during assessments</w:t>
            </w:r>
          </w:p>
        </w:tc>
        <w:tc>
          <w:tcPr>
            <w:tcW w:w="360" w:type="dxa"/>
          </w:tcPr>
          <w:p w:rsidR="009F344E" w:rsidRPr="009F344E" w:rsidRDefault="009F344E" w:rsidP="00595CB1">
            <w:pPr>
              <w:pStyle w:val="Normal1"/>
              <w:rPr>
                <w:rFonts w:asciiTheme="minorHAnsi" w:hAnsiTheme="minorHAnsi"/>
                <w:sz w:val="20"/>
              </w:rPr>
            </w:pPr>
          </w:p>
        </w:tc>
        <w:tc>
          <w:tcPr>
            <w:tcW w:w="1800" w:type="dxa"/>
          </w:tcPr>
          <w:p w:rsidR="009F344E" w:rsidRPr="009F344E" w:rsidRDefault="005371C7" w:rsidP="005371C7">
            <w:pPr>
              <w:pStyle w:val="Normal1"/>
              <w:jc w:val="center"/>
              <w:rPr>
                <w:rFonts w:asciiTheme="minorHAnsi" w:hAnsiTheme="minorHAnsi"/>
                <w:sz w:val="20"/>
              </w:rPr>
            </w:pPr>
            <w:r>
              <w:rPr>
                <w:rFonts w:asciiTheme="minorHAnsi" w:hAnsiTheme="minorHAnsi"/>
                <w:sz w:val="20"/>
              </w:rPr>
              <w:t>N/A</w:t>
            </w:r>
          </w:p>
        </w:tc>
        <w:tc>
          <w:tcPr>
            <w:tcW w:w="2520" w:type="dxa"/>
          </w:tcPr>
          <w:p w:rsidR="009F344E" w:rsidRPr="009F344E" w:rsidRDefault="003A37E2" w:rsidP="005371C7">
            <w:pPr>
              <w:pStyle w:val="Normal1"/>
              <w:widowControl w:val="0"/>
              <w:jc w:val="center"/>
              <w:rPr>
                <w:rFonts w:asciiTheme="minorHAnsi" w:hAnsiTheme="minorHAnsi"/>
                <w:color w:val="auto"/>
                <w:sz w:val="18"/>
                <w:szCs w:val="16"/>
              </w:rPr>
            </w:pPr>
            <w:hyperlink r:id="rId33" w:history="1">
              <w:r w:rsidR="009F344E" w:rsidRPr="009F344E">
                <w:rPr>
                  <w:rStyle w:val="Hyperlink"/>
                  <w:rFonts w:asciiTheme="minorHAnsi" w:hAnsiTheme="minorHAnsi"/>
                  <w:sz w:val="18"/>
                  <w:szCs w:val="16"/>
                </w:rPr>
                <w:t>http://www.nctsn.org/content/psychological-first-aid</w:t>
              </w:r>
            </w:hyperlink>
          </w:p>
          <w:p w:rsidR="009F344E" w:rsidRPr="009F344E" w:rsidRDefault="009F344E" w:rsidP="005371C7">
            <w:pPr>
              <w:pStyle w:val="Normal1"/>
              <w:widowControl w:val="0"/>
              <w:jc w:val="center"/>
              <w:rPr>
                <w:rFonts w:asciiTheme="minorHAnsi" w:hAnsiTheme="minorHAnsi"/>
                <w:color w:val="auto"/>
                <w:sz w:val="18"/>
                <w:szCs w:val="16"/>
              </w:rPr>
            </w:pPr>
            <w:r w:rsidRPr="009F344E">
              <w:rPr>
                <w:rFonts w:asciiTheme="minorHAnsi" w:hAnsiTheme="minorHAnsi"/>
                <w:color w:val="auto"/>
                <w:sz w:val="18"/>
                <w:szCs w:val="16"/>
              </w:rPr>
              <w:t xml:space="preserve">and/or </w:t>
            </w:r>
            <w:hyperlink r:id="rId34" w:history="1">
              <w:r w:rsidRPr="009F344E">
                <w:rPr>
                  <w:rStyle w:val="Hyperlink"/>
                  <w:rFonts w:asciiTheme="minorHAnsi" w:hAnsiTheme="minorHAnsi"/>
                  <w:sz w:val="18"/>
                  <w:szCs w:val="16"/>
                </w:rPr>
                <w:t>www.akrespond.alaska.gov</w:t>
              </w:r>
            </w:hyperlink>
          </w:p>
          <w:p w:rsidR="009F344E" w:rsidRPr="009F344E" w:rsidRDefault="009F344E" w:rsidP="005371C7">
            <w:pPr>
              <w:pStyle w:val="Normal1"/>
              <w:widowControl w:val="0"/>
              <w:jc w:val="center"/>
              <w:rPr>
                <w:rFonts w:asciiTheme="minorHAnsi" w:hAnsiTheme="minorHAnsi"/>
                <w:sz w:val="18"/>
                <w:szCs w:val="26"/>
              </w:rPr>
            </w:pPr>
          </w:p>
        </w:tc>
      </w:tr>
      <w:tr w:rsidR="009F344E" w:rsidRPr="009F344E" w:rsidTr="005371C7">
        <w:tc>
          <w:tcPr>
            <w:tcW w:w="558" w:type="dxa"/>
            <w:vAlign w:val="center"/>
          </w:tcPr>
          <w:p w:rsidR="009F344E" w:rsidRPr="009F344E" w:rsidRDefault="009F344E" w:rsidP="004E3018">
            <w:pPr>
              <w:pStyle w:val="Normal1"/>
              <w:jc w:val="center"/>
              <w:rPr>
                <w:rFonts w:asciiTheme="minorHAnsi" w:hAnsiTheme="minorHAnsi"/>
                <w:sz w:val="18"/>
                <w:szCs w:val="26"/>
              </w:rPr>
            </w:pPr>
            <w:r w:rsidRPr="009F344E">
              <w:rPr>
                <w:rFonts w:asciiTheme="minorHAnsi" w:hAnsiTheme="minorHAnsi"/>
                <w:sz w:val="18"/>
                <w:szCs w:val="26"/>
              </w:rPr>
              <w:t>18</w:t>
            </w:r>
          </w:p>
        </w:tc>
        <w:tc>
          <w:tcPr>
            <w:tcW w:w="990" w:type="dxa"/>
            <w:vMerge/>
          </w:tcPr>
          <w:p w:rsidR="009F344E" w:rsidRPr="009F344E" w:rsidRDefault="009F344E" w:rsidP="004D353D">
            <w:pPr>
              <w:pStyle w:val="Normal1"/>
              <w:rPr>
                <w:rFonts w:asciiTheme="minorHAnsi" w:hAnsiTheme="minorHAnsi"/>
                <w:sz w:val="18"/>
                <w:szCs w:val="26"/>
              </w:rPr>
            </w:pPr>
          </w:p>
        </w:tc>
        <w:tc>
          <w:tcPr>
            <w:tcW w:w="3510" w:type="dxa"/>
          </w:tcPr>
          <w:p w:rsidR="009F344E" w:rsidRPr="009F344E" w:rsidRDefault="009F344E" w:rsidP="004D353D">
            <w:pPr>
              <w:pStyle w:val="Normal1"/>
              <w:rPr>
                <w:rFonts w:asciiTheme="minorHAnsi" w:hAnsiTheme="minorHAnsi"/>
                <w:sz w:val="18"/>
                <w:szCs w:val="26"/>
              </w:rPr>
            </w:pPr>
            <w:r w:rsidRPr="009F344E">
              <w:rPr>
                <w:rFonts w:asciiTheme="minorHAnsi" w:eastAsia="Calibri" w:hAnsiTheme="minorHAnsi" w:cs="Calibri"/>
                <w:color w:val="auto"/>
                <w:sz w:val="18"/>
                <w:szCs w:val="26"/>
              </w:rPr>
              <w:t>Understand the considerations involved in regards to distribution of scarce resources</w:t>
            </w:r>
          </w:p>
        </w:tc>
        <w:tc>
          <w:tcPr>
            <w:tcW w:w="360" w:type="dxa"/>
          </w:tcPr>
          <w:p w:rsidR="009F344E" w:rsidRPr="009F344E" w:rsidRDefault="009F344E" w:rsidP="00595CB1">
            <w:pPr>
              <w:pStyle w:val="Normal1"/>
              <w:rPr>
                <w:rFonts w:asciiTheme="minorHAnsi" w:hAnsiTheme="minorHAnsi"/>
                <w:sz w:val="20"/>
              </w:rPr>
            </w:pPr>
          </w:p>
        </w:tc>
        <w:tc>
          <w:tcPr>
            <w:tcW w:w="1800" w:type="dxa"/>
          </w:tcPr>
          <w:p w:rsidR="009F344E" w:rsidRPr="009F344E" w:rsidRDefault="005371C7" w:rsidP="005371C7">
            <w:pPr>
              <w:pStyle w:val="Normal1"/>
              <w:jc w:val="center"/>
              <w:rPr>
                <w:rFonts w:asciiTheme="minorHAnsi" w:hAnsiTheme="minorHAnsi"/>
                <w:sz w:val="20"/>
              </w:rPr>
            </w:pPr>
            <w:r>
              <w:rPr>
                <w:rFonts w:asciiTheme="minorHAnsi" w:hAnsiTheme="minorHAnsi"/>
                <w:sz w:val="20"/>
              </w:rPr>
              <w:t>N/A</w:t>
            </w:r>
          </w:p>
        </w:tc>
        <w:tc>
          <w:tcPr>
            <w:tcW w:w="2520" w:type="dxa"/>
          </w:tcPr>
          <w:p w:rsidR="009F344E" w:rsidRPr="009F344E" w:rsidRDefault="003A37E2" w:rsidP="005371C7">
            <w:pPr>
              <w:pStyle w:val="Normal1"/>
              <w:widowControl w:val="0"/>
              <w:jc w:val="center"/>
              <w:rPr>
                <w:rFonts w:asciiTheme="minorHAnsi" w:hAnsiTheme="minorHAnsi"/>
                <w:color w:val="auto"/>
                <w:sz w:val="18"/>
                <w:szCs w:val="16"/>
              </w:rPr>
            </w:pPr>
            <w:hyperlink r:id="rId35" w:history="1">
              <w:r w:rsidR="009F344E" w:rsidRPr="009F344E">
                <w:rPr>
                  <w:rStyle w:val="Hyperlink"/>
                  <w:rFonts w:asciiTheme="minorHAnsi" w:hAnsiTheme="minorHAnsi"/>
                  <w:sz w:val="18"/>
                  <w:szCs w:val="16"/>
                </w:rPr>
                <w:t>www.akrespond.alaska.gov</w:t>
              </w:r>
            </w:hyperlink>
          </w:p>
          <w:p w:rsidR="009F344E" w:rsidRPr="009F344E" w:rsidRDefault="009F344E" w:rsidP="005371C7">
            <w:pPr>
              <w:pStyle w:val="Normal1"/>
              <w:widowControl w:val="0"/>
              <w:jc w:val="center"/>
              <w:rPr>
                <w:rFonts w:asciiTheme="minorHAnsi" w:hAnsiTheme="minorHAnsi"/>
                <w:color w:val="auto"/>
                <w:sz w:val="18"/>
                <w:szCs w:val="16"/>
              </w:rPr>
            </w:pPr>
          </w:p>
          <w:p w:rsidR="009F344E" w:rsidRPr="009F344E" w:rsidRDefault="009F344E" w:rsidP="005371C7">
            <w:pPr>
              <w:pStyle w:val="Normal1"/>
              <w:jc w:val="center"/>
              <w:rPr>
                <w:rFonts w:asciiTheme="minorHAnsi" w:hAnsiTheme="minorHAnsi"/>
                <w:sz w:val="18"/>
                <w:szCs w:val="26"/>
              </w:rPr>
            </w:pPr>
          </w:p>
        </w:tc>
      </w:tr>
      <w:tr w:rsidR="009F344E" w:rsidRPr="009F344E" w:rsidTr="005371C7">
        <w:trPr>
          <w:cantSplit/>
          <w:trHeight w:val="1134"/>
        </w:trPr>
        <w:tc>
          <w:tcPr>
            <w:tcW w:w="558" w:type="dxa"/>
            <w:vAlign w:val="center"/>
          </w:tcPr>
          <w:p w:rsidR="009F344E" w:rsidRPr="009F344E" w:rsidRDefault="009F344E" w:rsidP="004E3018">
            <w:pPr>
              <w:pStyle w:val="Normal1"/>
              <w:jc w:val="center"/>
              <w:rPr>
                <w:rFonts w:asciiTheme="minorHAnsi" w:hAnsiTheme="minorHAnsi"/>
                <w:sz w:val="18"/>
                <w:szCs w:val="26"/>
              </w:rPr>
            </w:pPr>
            <w:r w:rsidRPr="009F344E">
              <w:rPr>
                <w:rFonts w:asciiTheme="minorHAnsi" w:hAnsiTheme="minorHAnsi"/>
                <w:sz w:val="18"/>
                <w:szCs w:val="26"/>
              </w:rPr>
              <w:t>19</w:t>
            </w:r>
          </w:p>
        </w:tc>
        <w:tc>
          <w:tcPr>
            <w:tcW w:w="990" w:type="dxa"/>
            <w:textDirection w:val="btLr"/>
            <w:vAlign w:val="center"/>
          </w:tcPr>
          <w:p w:rsidR="009F344E" w:rsidRPr="009F344E" w:rsidRDefault="009F344E" w:rsidP="004E3018">
            <w:pPr>
              <w:pStyle w:val="Normal1"/>
              <w:ind w:left="113" w:right="113"/>
              <w:jc w:val="center"/>
              <w:rPr>
                <w:rFonts w:asciiTheme="minorHAnsi" w:hAnsiTheme="minorHAnsi"/>
                <w:b/>
                <w:sz w:val="18"/>
                <w:szCs w:val="26"/>
              </w:rPr>
            </w:pPr>
            <w:r w:rsidRPr="009F344E">
              <w:rPr>
                <w:rFonts w:asciiTheme="minorHAnsi" w:hAnsiTheme="minorHAnsi"/>
                <w:b/>
                <w:sz w:val="18"/>
                <w:szCs w:val="26"/>
              </w:rPr>
              <w:t>Recovery</w:t>
            </w:r>
          </w:p>
        </w:tc>
        <w:tc>
          <w:tcPr>
            <w:tcW w:w="3510" w:type="dxa"/>
          </w:tcPr>
          <w:p w:rsidR="009F344E" w:rsidRPr="009F344E" w:rsidRDefault="009F344E" w:rsidP="004D353D">
            <w:pPr>
              <w:pStyle w:val="Normal1"/>
              <w:rPr>
                <w:rFonts w:asciiTheme="minorHAnsi" w:eastAsia="Calibri" w:hAnsiTheme="minorHAnsi" w:cs="Calibri"/>
                <w:sz w:val="18"/>
                <w:szCs w:val="26"/>
              </w:rPr>
            </w:pPr>
            <w:r w:rsidRPr="009F344E">
              <w:rPr>
                <w:rFonts w:asciiTheme="minorHAnsi" w:eastAsia="Calibri" w:hAnsiTheme="minorHAnsi" w:cs="Calibri"/>
                <w:sz w:val="18"/>
                <w:szCs w:val="26"/>
              </w:rPr>
              <w:t>Understand the concepts involved during the recovery period for victims and the community,  including disease prevention</w:t>
            </w:r>
          </w:p>
          <w:p w:rsidR="009F344E" w:rsidRPr="009F344E" w:rsidRDefault="009F344E" w:rsidP="004D353D">
            <w:pPr>
              <w:pStyle w:val="Normal1"/>
              <w:rPr>
                <w:rFonts w:asciiTheme="minorHAnsi" w:hAnsiTheme="minorHAnsi"/>
                <w:sz w:val="18"/>
                <w:szCs w:val="26"/>
              </w:rPr>
            </w:pPr>
          </w:p>
        </w:tc>
        <w:tc>
          <w:tcPr>
            <w:tcW w:w="360" w:type="dxa"/>
          </w:tcPr>
          <w:p w:rsidR="009F344E" w:rsidRPr="009F344E" w:rsidRDefault="009F344E" w:rsidP="00595CB1">
            <w:pPr>
              <w:pStyle w:val="Normal1"/>
              <w:rPr>
                <w:rFonts w:asciiTheme="minorHAnsi" w:hAnsiTheme="minorHAnsi"/>
                <w:sz w:val="20"/>
              </w:rPr>
            </w:pPr>
          </w:p>
        </w:tc>
        <w:tc>
          <w:tcPr>
            <w:tcW w:w="1800" w:type="dxa"/>
          </w:tcPr>
          <w:p w:rsidR="009F344E" w:rsidRPr="009F344E" w:rsidRDefault="005371C7" w:rsidP="005371C7">
            <w:pPr>
              <w:pStyle w:val="Normal1"/>
              <w:jc w:val="center"/>
              <w:rPr>
                <w:rFonts w:asciiTheme="minorHAnsi" w:hAnsiTheme="minorHAnsi"/>
                <w:sz w:val="20"/>
              </w:rPr>
            </w:pPr>
            <w:r>
              <w:rPr>
                <w:rFonts w:asciiTheme="minorHAnsi" w:hAnsiTheme="minorHAnsi"/>
                <w:sz w:val="20"/>
              </w:rPr>
              <w:t>N/A</w:t>
            </w:r>
          </w:p>
        </w:tc>
        <w:tc>
          <w:tcPr>
            <w:tcW w:w="2520" w:type="dxa"/>
          </w:tcPr>
          <w:p w:rsidR="009F344E" w:rsidRPr="009F344E" w:rsidRDefault="003A37E2" w:rsidP="005371C7">
            <w:pPr>
              <w:pStyle w:val="Normal1"/>
              <w:jc w:val="center"/>
              <w:rPr>
                <w:rFonts w:asciiTheme="minorHAnsi" w:hAnsiTheme="minorHAnsi"/>
                <w:sz w:val="18"/>
                <w:szCs w:val="16"/>
              </w:rPr>
            </w:pPr>
            <w:hyperlink r:id="rId36" w:history="1">
              <w:r w:rsidR="009F344E" w:rsidRPr="009F344E">
                <w:rPr>
                  <w:rStyle w:val="Hyperlink"/>
                  <w:rFonts w:asciiTheme="minorHAnsi" w:hAnsiTheme="minorHAnsi"/>
                  <w:sz w:val="18"/>
                  <w:szCs w:val="16"/>
                </w:rPr>
                <w:t>http://www.emergency.cdc.gov/coca/calls/2012/callinfo_082112.asp</w:t>
              </w:r>
            </w:hyperlink>
          </w:p>
        </w:tc>
      </w:tr>
    </w:tbl>
    <w:p w:rsidR="004D353D" w:rsidRPr="00F055D7" w:rsidRDefault="004D353D" w:rsidP="004D353D">
      <w:pPr>
        <w:pStyle w:val="Normal1"/>
        <w:rPr>
          <w:rFonts w:asciiTheme="minorHAnsi" w:hAnsiTheme="minorHAnsi"/>
          <w:sz w:val="26"/>
          <w:szCs w:val="26"/>
        </w:rPr>
      </w:pPr>
    </w:p>
    <w:p w:rsidR="000D7211" w:rsidRPr="009F344E" w:rsidRDefault="000D7211" w:rsidP="000D7211">
      <w:pPr>
        <w:pStyle w:val="Normal1"/>
        <w:spacing w:line="240" w:lineRule="auto"/>
        <w:rPr>
          <w:rFonts w:asciiTheme="minorHAnsi" w:eastAsia="Calibri" w:hAnsiTheme="minorHAnsi" w:cs="Calibri"/>
          <w:color w:val="auto"/>
          <w:sz w:val="24"/>
          <w:szCs w:val="26"/>
        </w:rPr>
      </w:pPr>
      <w:r w:rsidRPr="009F344E">
        <w:rPr>
          <w:rFonts w:asciiTheme="minorHAnsi" w:eastAsia="Calibri" w:hAnsiTheme="minorHAnsi" w:cs="Calibri"/>
          <w:color w:val="auto"/>
          <w:sz w:val="24"/>
          <w:szCs w:val="26"/>
        </w:rPr>
        <w:t xml:space="preserve">Many of these competencies will be addressed in ongoing training provided for AK Respond volunteers.  </w:t>
      </w:r>
    </w:p>
    <w:p w:rsidR="000D7211" w:rsidRPr="009F344E" w:rsidRDefault="000D7211" w:rsidP="000D7211">
      <w:pPr>
        <w:pStyle w:val="Normal1"/>
        <w:rPr>
          <w:rFonts w:asciiTheme="minorHAnsi" w:eastAsia="Calibri" w:hAnsiTheme="minorHAnsi" w:cs="Calibri"/>
          <w:color w:val="auto"/>
          <w:sz w:val="24"/>
          <w:szCs w:val="26"/>
        </w:rPr>
      </w:pPr>
    </w:p>
    <w:p w:rsidR="004D353D" w:rsidRPr="00F055D7" w:rsidRDefault="004D353D" w:rsidP="004D353D">
      <w:pPr>
        <w:rPr>
          <w:sz w:val="26"/>
          <w:szCs w:val="26"/>
        </w:rPr>
      </w:pPr>
    </w:p>
    <w:p w:rsidR="004D353D" w:rsidRPr="00F055D7" w:rsidRDefault="004D353D" w:rsidP="004D353D">
      <w:pPr>
        <w:rPr>
          <w:sz w:val="26"/>
          <w:szCs w:val="26"/>
        </w:rPr>
      </w:pPr>
    </w:p>
    <w:p w:rsidR="0033434C" w:rsidRDefault="0033434C">
      <w:pPr>
        <w:rPr>
          <w:rFonts w:asciiTheme="majorHAnsi" w:eastAsiaTheme="majorEastAsia" w:hAnsiTheme="majorHAnsi" w:cstheme="majorBidi"/>
          <w:b/>
          <w:bCs/>
          <w:color w:val="365F91" w:themeColor="accent1" w:themeShade="BF"/>
          <w:sz w:val="28"/>
          <w:szCs w:val="28"/>
        </w:rPr>
      </w:pPr>
    </w:p>
    <w:p w:rsidR="00A8057B" w:rsidRDefault="00A8057B">
      <w:pPr>
        <w:rPr>
          <w:rFonts w:asciiTheme="majorHAnsi" w:eastAsiaTheme="majorEastAsia" w:hAnsiTheme="majorHAnsi" w:cstheme="majorBidi"/>
          <w:b/>
          <w:bCs/>
          <w:color w:val="365F91" w:themeColor="accent1" w:themeShade="BF"/>
          <w:sz w:val="28"/>
          <w:szCs w:val="28"/>
        </w:rPr>
      </w:pPr>
    </w:p>
    <w:p w:rsidR="00A8057B" w:rsidRDefault="00A8057B">
      <w:pPr>
        <w:rPr>
          <w:rFonts w:asciiTheme="majorHAnsi" w:eastAsiaTheme="majorEastAsia" w:hAnsiTheme="majorHAnsi" w:cstheme="majorBidi"/>
          <w:b/>
          <w:bCs/>
          <w:color w:val="365F91" w:themeColor="accent1" w:themeShade="BF"/>
          <w:sz w:val="28"/>
          <w:szCs w:val="28"/>
        </w:rPr>
      </w:pPr>
    </w:p>
    <w:p w:rsidR="00A8057B" w:rsidRDefault="00A8057B">
      <w:pPr>
        <w:rPr>
          <w:rFonts w:asciiTheme="majorHAnsi" w:eastAsiaTheme="majorEastAsia" w:hAnsiTheme="majorHAnsi" w:cstheme="majorBidi"/>
          <w:b/>
          <w:bCs/>
          <w:color w:val="365F91" w:themeColor="accent1" w:themeShade="BF"/>
          <w:sz w:val="28"/>
          <w:szCs w:val="28"/>
        </w:rPr>
      </w:pPr>
    </w:p>
    <w:p w:rsidR="000B7CD7" w:rsidRPr="00F055D7" w:rsidRDefault="00CA749E" w:rsidP="000D7211">
      <w:pPr>
        <w:pStyle w:val="Heading1"/>
      </w:pPr>
      <w:bookmarkStart w:id="18" w:name="_Toc420582159"/>
      <w:r>
        <w:lastRenderedPageBreak/>
        <w:t>Job Action Sheet – S</w:t>
      </w:r>
      <w:r w:rsidR="006D79C4" w:rsidRPr="00F055D7">
        <w:t>taffing for Surge</w:t>
      </w:r>
      <w:bookmarkEnd w:id="18"/>
    </w:p>
    <w:p w:rsidR="000D7211" w:rsidRPr="000D7211" w:rsidRDefault="000D7211" w:rsidP="000D7211"/>
    <w:p w:rsidR="006D79C4" w:rsidRPr="00E071E1" w:rsidRDefault="006D79C4" w:rsidP="004C24F9">
      <w:pPr>
        <w:rPr>
          <w:rFonts w:eastAsia="Arial Unicode MS"/>
          <w:u w:val="single"/>
        </w:rPr>
      </w:pPr>
      <w:r w:rsidRPr="009F344E">
        <w:rPr>
          <w:rFonts w:eastAsia="Arial Unicode MS"/>
          <w:b/>
        </w:rPr>
        <w:t>REPORT TO:</w:t>
      </w:r>
      <w:r w:rsidRPr="009F344E">
        <w:rPr>
          <w:rFonts w:eastAsia="Arial Unicode MS"/>
          <w:b/>
        </w:rPr>
        <w:tab/>
      </w:r>
      <w:r w:rsidR="000B7CD7" w:rsidRPr="009F344E">
        <w:rPr>
          <w:rFonts w:eastAsia="Arial Unicode MS"/>
        </w:rPr>
        <w:t>Alternate Care Site</w:t>
      </w:r>
      <w:r w:rsidR="00A61D62" w:rsidRPr="009F344E">
        <w:rPr>
          <w:rFonts w:eastAsia="Arial Unicode MS"/>
          <w:u w:val="single"/>
        </w:rPr>
        <w:tab/>
      </w:r>
      <w:r w:rsidR="00A61D62" w:rsidRPr="009F344E">
        <w:rPr>
          <w:rFonts w:eastAsia="Arial Unicode MS"/>
          <w:u w:val="single"/>
        </w:rPr>
        <w:tab/>
      </w:r>
      <w:r w:rsidR="0062185D" w:rsidRPr="009F344E">
        <w:rPr>
          <w:rFonts w:eastAsia="Arial Unicode MS"/>
          <w:u w:val="single"/>
        </w:rPr>
        <w:tab/>
      </w:r>
      <w:r w:rsidR="00A61D62" w:rsidRPr="009F344E">
        <w:rPr>
          <w:rFonts w:eastAsia="Arial Unicode MS"/>
        </w:rPr>
        <w:tab/>
      </w:r>
      <w:r w:rsidR="0062185D" w:rsidRPr="009F344E">
        <w:rPr>
          <w:rFonts w:eastAsia="Arial Unicode MS"/>
        </w:rPr>
        <w:tab/>
      </w:r>
      <w:r w:rsidR="00980204" w:rsidRPr="00E071E1">
        <w:rPr>
          <w:rFonts w:eastAsia="Arial Unicode MS"/>
        </w:rPr>
        <w:t>Hospital</w:t>
      </w:r>
      <w:r w:rsidR="004C24F9" w:rsidRPr="00E071E1">
        <w:rPr>
          <w:rFonts w:eastAsia="Arial Unicode MS"/>
          <w:u w:val="single"/>
        </w:rPr>
        <w:tab/>
      </w:r>
      <w:r w:rsidR="008704D7" w:rsidRPr="00E071E1">
        <w:rPr>
          <w:rFonts w:eastAsia="Arial Unicode MS"/>
          <w:u w:val="single"/>
        </w:rPr>
        <w:tab/>
      </w:r>
      <w:r w:rsidR="00A61D62" w:rsidRPr="00E071E1">
        <w:rPr>
          <w:rFonts w:eastAsia="Arial Unicode MS"/>
          <w:u w:val="single"/>
        </w:rPr>
        <w:tab/>
      </w:r>
    </w:p>
    <w:p w:rsidR="000B7CD7" w:rsidRPr="00E071E1" w:rsidRDefault="000B7CD7" w:rsidP="004C24F9">
      <w:pPr>
        <w:ind w:left="720" w:firstLine="720"/>
        <w:rPr>
          <w:rFonts w:eastAsia="Arial Unicode MS"/>
          <w:u w:val="single"/>
        </w:rPr>
      </w:pPr>
      <w:r w:rsidRPr="00E071E1">
        <w:rPr>
          <w:rFonts w:eastAsia="Arial Unicode MS"/>
        </w:rPr>
        <w:t>Alaska Medical Station</w:t>
      </w:r>
      <w:r w:rsidR="00A61D62" w:rsidRPr="00E071E1">
        <w:rPr>
          <w:rFonts w:eastAsia="Arial Unicode MS"/>
          <w:u w:val="single"/>
        </w:rPr>
        <w:tab/>
      </w:r>
      <w:r w:rsidR="004C24F9" w:rsidRPr="00E071E1">
        <w:rPr>
          <w:rFonts w:eastAsia="Arial Unicode MS"/>
          <w:u w:val="single"/>
        </w:rPr>
        <w:tab/>
      </w:r>
      <w:r w:rsidR="00A61D62" w:rsidRPr="00E071E1">
        <w:rPr>
          <w:rFonts w:eastAsia="Arial Unicode MS"/>
          <w:u w:val="single"/>
        </w:rPr>
        <w:tab/>
      </w:r>
      <w:r w:rsidR="001F34A6" w:rsidRPr="00E071E1">
        <w:rPr>
          <w:rFonts w:eastAsia="Arial Unicode MS"/>
        </w:rPr>
        <w:tab/>
      </w:r>
      <w:r w:rsidR="00A61D62" w:rsidRPr="00E071E1">
        <w:rPr>
          <w:rFonts w:eastAsia="Arial Unicode MS"/>
        </w:rPr>
        <w:tab/>
      </w:r>
      <w:r w:rsidR="008704D7" w:rsidRPr="00E071E1">
        <w:rPr>
          <w:rFonts w:eastAsia="Arial Unicode MS"/>
        </w:rPr>
        <w:t>Other</w:t>
      </w:r>
      <w:r w:rsidR="00A61D62" w:rsidRPr="00E071E1">
        <w:rPr>
          <w:rFonts w:eastAsia="Arial Unicode MS"/>
          <w:u w:val="single"/>
        </w:rPr>
        <w:tab/>
      </w:r>
      <w:r w:rsidR="00A61D62" w:rsidRPr="00E071E1">
        <w:rPr>
          <w:rFonts w:eastAsia="Arial Unicode MS"/>
          <w:u w:val="single"/>
        </w:rPr>
        <w:tab/>
      </w:r>
      <w:r w:rsidR="004C24F9" w:rsidRPr="00E071E1">
        <w:rPr>
          <w:rFonts w:eastAsia="Arial Unicode MS"/>
          <w:u w:val="single"/>
        </w:rPr>
        <w:tab/>
      </w:r>
      <w:r w:rsidR="00A61D62" w:rsidRPr="00E071E1">
        <w:rPr>
          <w:rFonts w:eastAsia="Arial Unicode MS"/>
          <w:u w:val="single"/>
        </w:rPr>
        <w:tab/>
      </w:r>
    </w:p>
    <w:p w:rsidR="00EC721B" w:rsidRPr="00E071E1" w:rsidRDefault="00980204" w:rsidP="004C24F9">
      <w:pPr>
        <w:ind w:left="720" w:firstLine="720"/>
        <w:rPr>
          <w:rFonts w:eastAsia="Arial Unicode MS"/>
        </w:rPr>
      </w:pPr>
      <w:r w:rsidRPr="00E071E1">
        <w:rPr>
          <w:rFonts w:eastAsia="Arial Unicode MS"/>
        </w:rPr>
        <w:t>State Aeromedical Staging Facility (</w:t>
      </w:r>
      <w:proofErr w:type="spellStart"/>
      <w:r w:rsidRPr="00E071E1">
        <w:rPr>
          <w:rFonts w:eastAsia="Arial Unicode MS"/>
        </w:rPr>
        <w:t>SASF</w:t>
      </w:r>
      <w:proofErr w:type="spellEnd"/>
      <w:r w:rsidRPr="00E071E1">
        <w:rPr>
          <w:rFonts w:eastAsia="Arial Unicode MS"/>
        </w:rPr>
        <w:t xml:space="preserve">) </w:t>
      </w:r>
      <w:r w:rsidR="00EC721B" w:rsidRPr="00E071E1">
        <w:rPr>
          <w:rFonts w:eastAsia="Arial Unicode MS"/>
          <w:u w:val="single"/>
        </w:rPr>
        <w:tab/>
      </w:r>
      <w:r w:rsidR="00EC721B" w:rsidRPr="00E071E1">
        <w:rPr>
          <w:rFonts w:eastAsia="Arial Unicode MS"/>
          <w:u w:val="single"/>
        </w:rPr>
        <w:tab/>
      </w:r>
      <w:r w:rsidR="00EC721B" w:rsidRPr="00E071E1">
        <w:rPr>
          <w:rFonts w:eastAsia="Arial Unicode MS"/>
          <w:u w:val="single"/>
        </w:rPr>
        <w:tab/>
      </w:r>
      <w:r w:rsidR="0062185D" w:rsidRPr="00E071E1">
        <w:rPr>
          <w:rFonts w:eastAsia="Arial Unicode MS"/>
          <w:u w:val="single"/>
        </w:rPr>
        <w:tab/>
      </w:r>
      <w:r w:rsidRPr="00E071E1">
        <w:rPr>
          <w:rFonts w:eastAsia="Arial Unicode MS"/>
          <w:u w:val="single"/>
        </w:rPr>
        <w:tab/>
      </w:r>
      <w:r w:rsidRPr="00E071E1">
        <w:rPr>
          <w:rFonts w:eastAsia="Arial Unicode MS"/>
          <w:u w:val="single"/>
        </w:rPr>
        <w:tab/>
      </w:r>
      <w:r w:rsidR="00EC721B" w:rsidRPr="00E071E1">
        <w:rPr>
          <w:rFonts w:eastAsia="Arial Unicode MS"/>
        </w:rPr>
        <w:tab/>
      </w:r>
      <w:r w:rsidR="00EC721B" w:rsidRPr="00E071E1">
        <w:rPr>
          <w:rFonts w:eastAsia="Arial Unicode MS"/>
        </w:rPr>
        <w:tab/>
      </w:r>
      <w:r w:rsidR="00EC721B" w:rsidRPr="00E071E1">
        <w:rPr>
          <w:rFonts w:eastAsia="Arial Unicode MS"/>
        </w:rPr>
        <w:tab/>
      </w:r>
    </w:p>
    <w:p w:rsidR="000B7CD7" w:rsidRPr="009F344E" w:rsidRDefault="000B7CD7" w:rsidP="004C24F9">
      <w:pPr>
        <w:rPr>
          <w:rFonts w:eastAsia="Arial Unicode MS"/>
        </w:rPr>
      </w:pPr>
      <w:r w:rsidRPr="00E071E1">
        <w:rPr>
          <w:rFonts w:eastAsia="Arial Unicode MS"/>
          <w:b/>
        </w:rPr>
        <w:t>ORGANIZATIONAL RELATIONSHIP:</w:t>
      </w:r>
      <w:r w:rsidR="00A61D62" w:rsidRPr="00E071E1">
        <w:rPr>
          <w:rFonts w:eastAsia="Arial Unicode MS"/>
        </w:rPr>
        <w:t xml:space="preserve"> </w:t>
      </w:r>
      <w:r w:rsidRPr="00E071E1">
        <w:rPr>
          <w:rFonts w:eastAsia="Arial Unicode MS"/>
        </w:rPr>
        <w:t>Volunteer is re</w:t>
      </w:r>
      <w:r w:rsidR="00233065" w:rsidRPr="00E071E1">
        <w:rPr>
          <w:rFonts w:eastAsia="Arial Unicode MS"/>
        </w:rPr>
        <w:t xml:space="preserve">gistered in the ALASKA RESPOND </w:t>
      </w:r>
      <w:r w:rsidRPr="00E071E1">
        <w:rPr>
          <w:rFonts w:eastAsia="Calibri"/>
        </w:rPr>
        <w:t>Emergency</w:t>
      </w:r>
      <w:r w:rsidRPr="009F344E">
        <w:rPr>
          <w:rFonts w:eastAsia="Calibri"/>
        </w:rPr>
        <w:t xml:space="preserve"> System for Advanced Registration of Volunteer Health Professionals</w:t>
      </w:r>
      <w:r w:rsidRPr="009F344E">
        <w:rPr>
          <w:rFonts w:eastAsia="Arial Unicode MS"/>
        </w:rPr>
        <w:t xml:space="preserve"> (ESAR-VHP) program.</w:t>
      </w:r>
    </w:p>
    <w:p w:rsidR="000B7CD7" w:rsidRPr="009F344E" w:rsidRDefault="000B7CD7" w:rsidP="004C24F9">
      <w:pPr>
        <w:rPr>
          <w:rFonts w:eastAsia="Arial Unicode MS"/>
          <w:u w:val="single"/>
        </w:rPr>
      </w:pPr>
      <w:r w:rsidRPr="009F344E">
        <w:rPr>
          <w:rFonts w:eastAsia="Arial Unicode MS"/>
          <w:b/>
        </w:rPr>
        <w:t>SHIFT(S):</w:t>
      </w:r>
      <w:r w:rsidR="00A61D62" w:rsidRPr="009F344E">
        <w:rPr>
          <w:rFonts w:eastAsia="Arial Unicode MS"/>
          <w:u w:val="single"/>
        </w:rPr>
        <w:tab/>
      </w:r>
      <w:r w:rsidR="00A61D62" w:rsidRPr="009F344E">
        <w:rPr>
          <w:rFonts w:eastAsia="Arial Unicode MS"/>
          <w:u w:val="single"/>
        </w:rPr>
        <w:tab/>
      </w:r>
      <w:r w:rsidR="00A61D62" w:rsidRPr="009F344E">
        <w:rPr>
          <w:rFonts w:eastAsia="Arial Unicode MS"/>
          <w:u w:val="single"/>
        </w:rPr>
        <w:tab/>
      </w:r>
      <w:r w:rsidR="00A61D62" w:rsidRPr="009F344E">
        <w:rPr>
          <w:rFonts w:eastAsia="Arial Unicode MS"/>
          <w:u w:val="single"/>
        </w:rPr>
        <w:tab/>
      </w:r>
      <w:r w:rsidR="00A61D62" w:rsidRPr="009F344E">
        <w:rPr>
          <w:rFonts w:eastAsia="Arial Unicode MS"/>
          <w:u w:val="single"/>
        </w:rPr>
        <w:tab/>
      </w:r>
      <w:r w:rsidR="00A61D62" w:rsidRPr="009F344E">
        <w:rPr>
          <w:rFonts w:eastAsia="Arial Unicode MS"/>
          <w:u w:val="single"/>
        </w:rPr>
        <w:tab/>
      </w:r>
      <w:r w:rsidR="00A61D62" w:rsidRPr="009F344E">
        <w:rPr>
          <w:rFonts w:eastAsia="Arial Unicode MS"/>
          <w:u w:val="single"/>
        </w:rPr>
        <w:tab/>
      </w:r>
      <w:r w:rsidR="00A61D62" w:rsidRPr="009F344E">
        <w:rPr>
          <w:rFonts w:eastAsia="Arial Unicode MS"/>
          <w:u w:val="single"/>
        </w:rPr>
        <w:tab/>
      </w:r>
      <w:r w:rsidR="0062185D" w:rsidRPr="009F344E">
        <w:rPr>
          <w:rFonts w:eastAsia="Arial Unicode MS"/>
          <w:u w:val="single"/>
        </w:rPr>
        <w:tab/>
      </w:r>
      <w:r w:rsidR="0062185D" w:rsidRPr="009F344E">
        <w:rPr>
          <w:rFonts w:eastAsia="Arial Unicode MS"/>
          <w:u w:val="single"/>
        </w:rPr>
        <w:tab/>
      </w:r>
      <w:r w:rsidR="0062185D" w:rsidRPr="009F344E">
        <w:rPr>
          <w:rFonts w:eastAsia="Arial Unicode MS"/>
          <w:u w:val="single"/>
        </w:rPr>
        <w:tab/>
      </w:r>
      <w:r w:rsidR="00A61D62" w:rsidRPr="009F344E">
        <w:rPr>
          <w:rFonts w:eastAsia="Arial Unicode MS"/>
          <w:u w:val="single"/>
        </w:rPr>
        <w:tab/>
      </w:r>
    </w:p>
    <w:p w:rsidR="000B7CD7" w:rsidRPr="009F344E" w:rsidRDefault="000B7CD7" w:rsidP="004C24F9">
      <w:pPr>
        <w:rPr>
          <w:rFonts w:eastAsia="Arial Unicode MS"/>
        </w:rPr>
      </w:pPr>
      <w:r w:rsidRPr="009F344E">
        <w:rPr>
          <w:rFonts w:eastAsia="Arial Unicode MS"/>
          <w:b/>
        </w:rPr>
        <w:t xml:space="preserve">ROLE: </w:t>
      </w:r>
      <w:r w:rsidRPr="009F344E">
        <w:rPr>
          <w:rFonts w:eastAsia="Arial Unicode MS"/>
        </w:rPr>
        <w:t>Provide for all aspects of patient care in emergency situations as directed and make critical decisions utilizing</w:t>
      </w:r>
      <w:r w:rsidRPr="009F344E">
        <w:rPr>
          <w:rFonts w:eastAsia="Arial Unicode MS"/>
          <w:color w:val="FF0000"/>
        </w:rPr>
        <w:t xml:space="preserve"> </w:t>
      </w:r>
      <w:r w:rsidRPr="009F344E">
        <w:rPr>
          <w:rFonts w:eastAsia="Arial Unicode MS"/>
        </w:rPr>
        <w:t>assessment skills</w:t>
      </w:r>
      <w:r w:rsidRPr="009F344E">
        <w:rPr>
          <w:rFonts w:eastAsia="Arial Unicode MS"/>
          <w:color w:val="FF0000"/>
        </w:rPr>
        <w:t xml:space="preserve"> </w:t>
      </w:r>
      <w:r w:rsidRPr="009F344E">
        <w:rPr>
          <w:rFonts w:eastAsia="Arial Unicode MS"/>
        </w:rPr>
        <w:t xml:space="preserve">and experience. Perform clinical tasks within scope of practice and maintain clear and accurate documentation. </w:t>
      </w:r>
    </w:p>
    <w:p w:rsidR="000B7CD7" w:rsidRPr="009F344E" w:rsidRDefault="000B7CD7" w:rsidP="004C24F9">
      <w:pPr>
        <w:rPr>
          <w:rFonts w:eastAsia="Arial Unicode MS"/>
          <w:b/>
        </w:rPr>
      </w:pPr>
      <w:r w:rsidRPr="009F344E">
        <w:rPr>
          <w:rFonts w:eastAsia="Arial Unicode MS"/>
          <w:b/>
        </w:rPr>
        <w:t>QUALIFICATIONS:</w:t>
      </w:r>
    </w:p>
    <w:p w:rsidR="000B7CD7" w:rsidRPr="004C24F9" w:rsidRDefault="000B7CD7" w:rsidP="00D3481D">
      <w:pPr>
        <w:pStyle w:val="ListParagraph"/>
        <w:numPr>
          <w:ilvl w:val="0"/>
          <w:numId w:val="7"/>
        </w:numPr>
        <w:rPr>
          <w:rFonts w:eastAsia="Arial Unicode MS"/>
        </w:rPr>
      </w:pPr>
      <w:r w:rsidRPr="004C24F9">
        <w:rPr>
          <w:rFonts w:eastAsia="Arial Unicode MS"/>
        </w:rPr>
        <w:t>Valid Alaska professional  license</w:t>
      </w:r>
    </w:p>
    <w:p w:rsidR="004C24F9" w:rsidRDefault="000B7CD7" w:rsidP="004C24F9">
      <w:pPr>
        <w:rPr>
          <w:rFonts w:eastAsia="Arial Unicode MS"/>
        </w:rPr>
      </w:pPr>
      <w:r w:rsidRPr="009F344E">
        <w:rPr>
          <w:rFonts w:eastAsia="Arial Unicode MS"/>
          <w:b/>
        </w:rPr>
        <w:t>SPECIAL SKILLS:</w:t>
      </w:r>
      <w:r w:rsidRPr="009F344E">
        <w:rPr>
          <w:rFonts w:eastAsia="Arial Unicode MS"/>
        </w:rPr>
        <w:t xml:space="preserve"> Requires the ability to; collect and review data, define problems, draw conclusions, interpret instructions and deal wi</w:t>
      </w:r>
      <w:r w:rsidR="00A61D62" w:rsidRPr="009F344E">
        <w:rPr>
          <w:rFonts w:eastAsia="Arial Unicode MS"/>
        </w:rPr>
        <w:t>th multiple changing variables.</w:t>
      </w:r>
    </w:p>
    <w:p w:rsidR="000B7CD7" w:rsidRPr="009F344E" w:rsidRDefault="000B7CD7" w:rsidP="004C24F9">
      <w:pPr>
        <w:rPr>
          <w:rFonts w:eastAsia="Arial Unicode MS"/>
        </w:rPr>
      </w:pPr>
      <w:r w:rsidRPr="009F344E">
        <w:rPr>
          <w:rFonts w:eastAsia="Arial Unicode MS"/>
          <w:b/>
        </w:rPr>
        <w:t>PHYSICAL REQUIREMENTS:</w:t>
      </w:r>
      <w:r w:rsidRPr="009F344E">
        <w:rPr>
          <w:rFonts w:eastAsia="Arial Unicode MS"/>
        </w:rPr>
        <w:t xml:space="preserve"> Must be </w:t>
      </w:r>
      <w:r w:rsidR="00A61D62" w:rsidRPr="009F344E">
        <w:rPr>
          <w:rFonts w:eastAsia="Arial Unicode MS"/>
        </w:rPr>
        <w:t>able to work an 8-12 hour shift</w:t>
      </w:r>
    </w:p>
    <w:p w:rsidR="000B7CD7" w:rsidRPr="009F344E" w:rsidRDefault="000B7CD7" w:rsidP="004C24F9">
      <w:pPr>
        <w:rPr>
          <w:rFonts w:eastAsia="Arial Unicode MS"/>
          <w:b/>
        </w:rPr>
      </w:pPr>
      <w:r w:rsidRPr="009F344E">
        <w:rPr>
          <w:rFonts w:eastAsia="Arial Unicode MS"/>
          <w:b/>
        </w:rPr>
        <w:t>ASSIGNED DUTIES:</w:t>
      </w:r>
      <w:r w:rsidRPr="009F344E">
        <w:rPr>
          <w:rFonts w:eastAsia="Arial Unicode MS"/>
          <w:b/>
        </w:rPr>
        <w:tab/>
      </w:r>
    </w:p>
    <w:p w:rsidR="000B7CD7" w:rsidRPr="004C24F9" w:rsidRDefault="000B7CD7" w:rsidP="00D3481D">
      <w:pPr>
        <w:pStyle w:val="ListParagraph"/>
        <w:numPr>
          <w:ilvl w:val="0"/>
          <w:numId w:val="7"/>
        </w:numPr>
        <w:rPr>
          <w:rFonts w:eastAsia="Arial Unicode MS"/>
        </w:rPr>
      </w:pPr>
      <w:r w:rsidRPr="004C24F9">
        <w:rPr>
          <w:rFonts w:eastAsia="Arial Unicode MS"/>
        </w:rPr>
        <w:t>Obtains and documents physical and mental assessments of patients; reports significant changes</w:t>
      </w:r>
    </w:p>
    <w:p w:rsidR="000B7CD7" w:rsidRPr="004C24F9" w:rsidRDefault="000B7CD7" w:rsidP="00D3481D">
      <w:pPr>
        <w:pStyle w:val="ListParagraph"/>
        <w:numPr>
          <w:ilvl w:val="0"/>
          <w:numId w:val="7"/>
        </w:numPr>
        <w:rPr>
          <w:rFonts w:eastAsia="Arial Unicode MS"/>
        </w:rPr>
      </w:pPr>
      <w:r w:rsidRPr="004C24F9">
        <w:rPr>
          <w:rFonts w:eastAsia="Arial Unicode MS"/>
        </w:rPr>
        <w:t>Provides basic life support in emergency situations</w:t>
      </w:r>
    </w:p>
    <w:p w:rsidR="000B7CD7" w:rsidRPr="004C24F9" w:rsidRDefault="000B7CD7" w:rsidP="00D3481D">
      <w:pPr>
        <w:pStyle w:val="ListParagraph"/>
        <w:numPr>
          <w:ilvl w:val="0"/>
          <w:numId w:val="7"/>
        </w:numPr>
        <w:rPr>
          <w:rFonts w:eastAsia="Arial Unicode MS"/>
        </w:rPr>
      </w:pPr>
      <w:r w:rsidRPr="004C24F9">
        <w:rPr>
          <w:rFonts w:eastAsia="Arial Unicode MS"/>
        </w:rPr>
        <w:t>Safely and correctly performs all procedures within scope of practice</w:t>
      </w:r>
    </w:p>
    <w:tbl>
      <w:tblPr>
        <w:tblW w:w="0" w:type="auto"/>
        <w:tblCellMar>
          <w:left w:w="115" w:type="dxa"/>
          <w:right w:w="144" w:type="dxa"/>
        </w:tblCellMar>
        <w:tblLook w:val="04A0" w:firstRow="1" w:lastRow="0" w:firstColumn="1" w:lastColumn="0" w:noHBand="0" w:noVBand="1"/>
      </w:tblPr>
      <w:tblGrid>
        <w:gridCol w:w="2718"/>
        <w:gridCol w:w="6901"/>
      </w:tblGrid>
      <w:tr w:rsidR="000B7CD7" w:rsidRPr="009F344E" w:rsidTr="00D86B0F">
        <w:tc>
          <w:tcPr>
            <w:tcW w:w="0" w:type="auto"/>
            <w:tcBorders>
              <w:top w:val="single" w:sz="12" w:space="0" w:color="FFFFFF"/>
              <w:bottom w:val="single" w:sz="8" w:space="0" w:color="BFBFBF"/>
            </w:tcBorders>
            <w:shd w:val="clear" w:color="auto" w:fill="D9D9D9"/>
            <w:vAlign w:val="center"/>
          </w:tcPr>
          <w:p w:rsidR="000B7CD7" w:rsidRPr="009F344E" w:rsidRDefault="000B7CD7" w:rsidP="00F055D7">
            <w:pPr>
              <w:pStyle w:val="Tablelabels"/>
              <w:rPr>
                <w:rFonts w:asciiTheme="minorHAnsi" w:hAnsiTheme="minorHAnsi"/>
                <w:szCs w:val="24"/>
              </w:rPr>
            </w:pPr>
            <w:r w:rsidRPr="009F344E">
              <w:rPr>
                <w:rFonts w:asciiTheme="minorHAnsi" w:hAnsiTheme="minorHAnsi"/>
                <w:szCs w:val="24"/>
              </w:rPr>
              <w:t>Assigned Area</w:t>
            </w:r>
          </w:p>
        </w:tc>
        <w:tc>
          <w:tcPr>
            <w:tcW w:w="6901" w:type="dxa"/>
            <w:tcBorders>
              <w:top w:val="single" w:sz="8" w:space="0" w:color="BFBFBF"/>
              <w:bottom w:val="single" w:sz="8" w:space="0" w:color="BFBFBF"/>
              <w:right w:val="single" w:sz="8" w:space="0" w:color="BFBFBF"/>
            </w:tcBorders>
            <w:vAlign w:val="center"/>
          </w:tcPr>
          <w:p w:rsidR="000B7CD7" w:rsidRPr="009F344E" w:rsidRDefault="000B7CD7" w:rsidP="00F055D7">
            <w:pPr>
              <w:pStyle w:val="Tabletext"/>
              <w:rPr>
                <w:rFonts w:asciiTheme="minorHAnsi" w:hAnsiTheme="minorHAnsi" w:cs="Arial"/>
                <w:szCs w:val="24"/>
              </w:rPr>
            </w:pPr>
          </w:p>
        </w:tc>
      </w:tr>
      <w:tr w:rsidR="000B7CD7" w:rsidRPr="009F344E" w:rsidTr="00D86B0F">
        <w:tc>
          <w:tcPr>
            <w:tcW w:w="0" w:type="auto"/>
            <w:tcBorders>
              <w:top w:val="single" w:sz="12" w:space="0" w:color="FFFFFF"/>
              <w:bottom w:val="single" w:sz="8" w:space="0" w:color="BFBFBF"/>
            </w:tcBorders>
            <w:shd w:val="clear" w:color="auto" w:fill="D9D9D9"/>
            <w:vAlign w:val="center"/>
          </w:tcPr>
          <w:p w:rsidR="000B7CD7" w:rsidRPr="009F344E" w:rsidRDefault="000B7CD7" w:rsidP="00F055D7">
            <w:pPr>
              <w:pStyle w:val="Tablelabels"/>
              <w:rPr>
                <w:rFonts w:asciiTheme="minorHAnsi" w:hAnsiTheme="minorHAnsi"/>
                <w:szCs w:val="24"/>
              </w:rPr>
            </w:pPr>
            <w:r w:rsidRPr="009F344E">
              <w:rPr>
                <w:rFonts w:asciiTheme="minorHAnsi" w:hAnsiTheme="minorHAnsi"/>
                <w:szCs w:val="24"/>
              </w:rPr>
              <w:t>Reports to</w:t>
            </w:r>
          </w:p>
        </w:tc>
        <w:tc>
          <w:tcPr>
            <w:tcW w:w="6901" w:type="dxa"/>
            <w:tcBorders>
              <w:top w:val="single" w:sz="8" w:space="0" w:color="BFBFBF"/>
              <w:bottom w:val="single" w:sz="8" w:space="0" w:color="BFBFBF"/>
              <w:right w:val="single" w:sz="8" w:space="0" w:color="BFBFBF"/>
            </w:tcBorders>
            <w:vAlign w:val="center"/>
          </w:tcPr>
          <w:p w:rsidR="000B7CD7" w:rsidRPr="009F344E" w:rsidRDefault="000B7CD7" w:rsidP="00F055D7">
            <w:pPr>
              <w:pStyle w:val="Tabletext"/>
              <w:rPr>
                <w:rFonts w:asciiTheme="minorHAnsi" w:hAnsiTheme="minorHAnsi" w:cs="Arial"/>
                <w:szCs w:val="24"/>
              </w:rPr>
            </w:pPr>
          </w:p>
        </w:tc>
      </w:tr>
      <w:tr w:rsidR="000B7CD7" w:rsidRPr="009F344E" w:rsidTr="00D86B0F">
        <w:tc>
          <w:tcPr>
            <w:tcW w:w="0" w:type="auto"/>
            <w:tcBorders>
              <w:top w:val="single" w:sz="12" w:space="0" w:color="FFFFFF"/>
              <w:bottom w:val="single" w:sz="8" w:space="0" w:color="BFBFBF"/>
            </w:tcBorders>
            <w:shd w:val="clear" w:color="auto" w:fill="D9D9D9"/>
            <w:vAlign w:val="center"/>
          </w:tcPr>
          <w:p w:rsidR="000B7CD7" w:rsidRPr="009F344E" w:rsidRDefault="000B7CD7" w:rsidP="00F055D7">
            <w:pPr>
              <w:pStyle w:val="Tablelabels"/>
              <w:rPr>
                <w:rFonts w:asciiTheme="minorHAnsi" w:hAnsiTheme="minorHAnsi"/>
                <w:szCs w:val="24"/>
              </w:rPr>
            </w:pPr>
            <w:r w:rsidRPr="009F344E">
              <w:rPr>
                <w:rFonts w:asciiTheme="minorHAnsi" w:hAnsiTheme="minorHAnsi"/>
                <w:szCs w:val="24"/>
              </w:rPr>
              <w:t>Mission</w:t>
            </w:r>
          </w:p>
        </w:tc>
        <w:tc>
          <w:tcPr>
            <w:tcW w:w="6901" w:type="dxa"/>
            <w:tcBorders>
              <w:top w:val="single" w:sz="8" w:space="0" w:color="BFBFBF"/>
              <w:bottom w:val="single" w:sz="8" w:space="0" w:color="BFBFBF"/>
              <w:right w:val="single" w:sz="8" w:space="0" w:color="BFBFBF"/>
            </w:tcBorders>
            <w:shd w:val="clear" w:color="auto" w:fill="auto"/>
            <w:vAlign w:val="center"/>
          </w:tcPr>
          <w:p w:rsidR="000B7CD7" w:rsidRPr="009F344E" w:rsidRDefault="0011258D" w:rsidP="00F055D7">
            <w:pPr>
              <w:pStyle w:val="Tabletext"/>
              <w:rPr>
                <w:rFonts w:asciiTheme="minorHAnsi" w:hAnsiTheme="minorHAnsi" w:cs="Arial"/>
                <w:szCs w:val="24"/>
              </w:rPr>
            </w:pPr>
            <w:r>
              <w:rPr>
                <w:rFonts w:asciiTheme="minorHAnsi" w:hAnsiTheme="minorHAnsi" w:cs="Arial"/>
                <w:szCs w:val="24"/>
              </w:rPr>
              <w:t>Direct Patient Care in a Surge C</w:t>
            </w:r>
            <w:r w:rsidR="000B7CD7" w:rsidRPr="009F344E">
              <w:rPr>
                <w:rFonts w:asciiTheme="minorHAnsi" w:hAnsiTheme="minorHAnsi" w:cs="Arial"/>
                <w:szCs w:val="24"/>
              </w:rPr>
              <w:t>apacity</w:t>
            </w:r>
          </w:p>
        </w:tc>
      </w:tr>
      <w:tr w:rsidR="000B7CD7" w:rsidRPr="009F344E" w:rsidTr="00D86B0F">
        <w:tc>
          <w:tcPr>
            <w:tcW w:w="0" w:type="auto"/>
            <w:tcBorders>
              <w:top w:val="single" w:sz="12" w:space="0" w:color="FFFFFF"/>
              <w:bottom w:val="single" w:sz="12" w:space="0" w:color="FFFFFF"/>
            </w:tcBorders>
            <w:shd w:val="clear" w:color="auto" w:fill="D9D9D9"/>
            <w:vAlign w:val="center"/>
          </w:tcPr>
          <w:p w:rsidR="000B7CD7" w:rsidRPr="009F344E" w:rsidRDefault="000B7CD7" w:rsidP="000B7CD7">
            <w:pPr>
              <w:pStyle w:val="Tablelabels"/>
              <w:spacing w:after="240"/>
              <w:rPr>
                <w:rFonts w:asciiTheme="minorHAnsi" w:hAnsiTheme="minorHAnsi"/>
                <w:szCs w:val="24"/>
              </w:rPr>
            </w:pPr>
            <w:r w:rsidRPr="009F344E">
              <w:rPr>
                <w:rFonts w:asciiTheme="minorHAnsi" w:hAnsiTheme="minorHAnsi"/>
                <w:szCs w:val="24"/>
              </w:rPr>
              <w:t>Materials and Equipment</w:t>
            </w:r>
          </w:p>
        </w:tc>
        <w:tc>
          <w:tcPr>
            <w:tcW w:w="6901" w:type="dxa"/>
            <w:tcBorders>
              <w:top w:val="single" w:sz="8" w:space="0" w:color="BFBFBF"/>
              <w:bottom w:val="single" w:sz="8" w:space="0" w:color="BFBFBF"/>
              <w:right w:val="single" w:sz="8" w:space="0" w:color="BFBFBF"/>
            </w:tcBorders>
            <w:vAlign w:val="center"/>
          </w:tcPr>
          <w:p w:rsidR="000B7CD7" w:rsidRPr="009F344E" w:rsidRDefault="0011258D" w:rsidP="000B7CD7">
            <w:pPr>
              <w:pStyle w:val="Tabletext"/>
              <w:spacing w:after="240"/>
              <w:rPr>
                <w:rFonts w:asciiTheme="minorHAnsi" w:hAnsiTheme="minorHAnsi" w:cs="Arial"/>
                <w:szCs w:val="24"/>
              </w:rPr>
            </w:pPr>
            <w:r>
              <w:rPr>
                <w:rFonts w:asciiTheme="minorHAnsi" w:hAnsiTheme="minorHAnsi" w:cs="Arial"/>
                <w:szCs w:val="24"/>
              </w:rPr>
              <w:t>ID Badge, AK Respond Scrub Top, Volunteer V</w:t>
            </w:r>
            <w:r w:rsidR="000B7CD7" w:rsidRPr="009F344E">
              <w:rPr>
                <w:rFonts w:asciiTheme="minorHAnsi" w:hAnsiTheme="minorHAnsi" w:cs="Arial"/>
                <w:szCs w:val="24"/>
              </w:rPr>
              <w:t>est, Appropriate PPE</w:t>
            </w:r>
          </w:p>
        </w:tc>
      </w:tr>
    </w:tbl>
    <w:p w:rsidR="004C24F9" w:rsidRDefault="004C24F9" w:rsidP="005D7F61">
      <w:pPr>
        <w:pStyle w:val="Heading4"/>
      </w:pPr>
    </w:p>
    <w:p w:rsidR="004C24F9" w:rsidRDefault="004C24F9">
      <w:pPr>
        <w:rPr>
          <w:rFonts w:asciiTheme="majorHAnsi" w:eastAsiaTheme="majorEastAsia" w:hAnsiTheme="majorHAnsi" w:cstheme="majorBidi"/>
          <w:b/>
          <w:bCs/>
          <w:i/>
          <w:iCs/>
          <w:color w:val="4F81BD" w:themeColor="accent1"/>
        </w:rPr>
      </w:pPr>
      <w:r>
        <w:br w:type="page"/>
      </w:r>
    </w:p>
    <w:p w:rsidR="000B7CD7" w:rsidRPr="00F055D7" w:rsidRDefault="000B7CD7" w:rsidP="005D7F61">
      <w:pPr>
        <w:pStyle w:val="Heading4"/>
      </w:pPr>
      <w:r w:rsidRPr="00F055D7">
        <w:lastRenderedPageBreak/>
        <w:t>Initial Actions</w:t>
      </w:r>
    </w:p>
    <w:p w:rsidR="000B7CD7" w:rsidRPr="009F344E" w:rsidRDefault="000B7CD7" w:rsidP="000B7CD7">
      <w:pPr>
        <w:pStyle w:val="ListBullet"/>
        <w:rPr>
          <w:rFonts w:asciiTheme="minorHAnsi" w:hAnsiTheme="minorHAnsi" w:cs="Arial"/>
          <w:sz w:val="24"/>
        </w:rPr>
      </w:pPr>
      <w:r w:rsidRPr="009F344E">
        <w:rPr>
          <w:rFonts w:asciiTheme="minorHAnsi" w:hAnsiTheme="minorHAnsi" w:cs="Arial"/>
          <w:sz w:val="24"/>
        </w:rPr>
        <w:t xml:space="preserve">Read this entire </w:t>
      </w:r>
      <w:r w:rsidRPr="009F344E">
        <w:rPr>
          <w:rFonts w:asciiTheme="minorHAnsi" w:hAnsiTheme="minorHAnsi" w:cs="Arial"/>
          <w:b/>
          <w:sz w:val="24"/>
        </w:rPr>
        <w:t>Job Action Sheet</w:t>
      </w:r>
      <w:r w:rsidRPr="009F344E">
        <w:rPr>
          <w:rFonts w:asciiTheme="minorHAnsi" w:hAnsiTheme="minorHAnsi" w:cs="Arial"/>
          <w:sz w:val="24"/>
        </w:rPr>
        <w:t>.</w:t>
      </w:r>
      <w:r w:rsidRPr="009F344E">
        <w:rPr>
          <w:rFonts w:asciiTheme="minorHAnsi" w:hAnsiTheme="minorHAnsi" w:cs="Arial"/>
          <w:sz w:val="24"/>
        </w:rPr>
        <w:tab/>
      </w:r>
      <w:r w:rsidRPr="009F344E">
        <w:rPr>
          <w:rFonts w:asciiTheme="minorHAnsi" w:hAnsiTheme="minorHAnsi" w:cs="Arial"/>
          <w:sz w:val="24"/>
        </w:rPr>
        <w:tab/>
      </w:r>
      <w:r w:rsidRPr="009F344E">
        <w:rPr>
          <w:rFonts w:asciiTheme="minorHAnsi" w:hAnsiTheme="minorHAnsi" w:cs="Arial"/>
          <w:sz w:val="24"/>
        </w:rPr>
        <w:tab/>
      </w:r>
      <w:r w:rsidRPr="009F344E">
        <w:rPr>
          <w:rFonts w:asciiTheme="minorHAnsi" w:hAnsiTheme="minorHAnsi" w:cs="Arial"/>
          <w:sz w:val="24"/>
        </w:rPr>
        <w:tab/>
      </w:r>
      <w:r w:rsidRPr="009F344E">
        <w:rPr>
          <w:rFonts w:asciiTheme="minorHAnsi" w:hAnsiTheme="minorHAnsi" w:cs="Arial"/>
          <w:sz w:val="24"/>
        </w:rPr>
        <w:tab/>
      </w:r>
    </w:p>
    <w:p w:rsidR="000B7CD7" w:rsidRPr="009F344E" w:rsidRDefault="000B7CD7" w:rsidP="000B7CD7">
      <w:pPr>
        <w:pStyle w:val="ListBullet"/>
        <w:rPr>
          <w:rFonts w:asciiTheme="minorHAnsi" w:hAnsiTheme="minorHAnsi" w:cs="Arial"/>
          <w:sz w:val="24"/>
        </w:rPr>
      </w:pPr>
      <w:r w:rsidRPr="009F344E">
        <w:rPr>
          <w:rFonts w:asciiTheme="minorHAnsi" w:hAnsiTheme="minorHAnsi" w:cs="Arial"/>
          <w:sz w:val="24"/>
        </w:rPr>
        <w:t xml:space="preserve">Report to the appropriate location as directed.  </w:t>
      </w:r>
    </w:p>
    <w:p w:rsidR="000B7CD7" w:rsidRPr="009F344E" w:rsidRDefault="000B7CD7" w:rsidP="000B7CD7">
      <w:pPr>
        <w:pStyle w:val="ListBullet"/>
        <w:rPr>
          <w:rFonts w:asciiTheme="minorHAnsi" w:hAnsiTheme="minorHAnsi" w:cs="Arial"/>
          <w:sz w:val="24"/>
        </w:rPr>
      </w:pPr>
      <w:r w:rsidRPr="009F344E">
        <w:rPr>
          <w:rFonts w:asciiTheme="minorHAnsi" w:hAnsiTheme="minorHAnsi" w:cs="Arial"/>
          <w:sz w:val="24"/>
        </w:rPr>
        <w:t xml:space="preserve">Sign in, put on vest and ID Badge. </w:t>
      </w:r>
    </w:p>
    <w:p w:rsidR="000B7CD7" w:rsidRPr="00E071E1" w:rsidRDefault="000B7CD7" w:rsidP="000B7CD7">
      <w:pPr>
        <w:pStyle w:val="ListBullet"/>
        <w:rPr>
          <w:rFonts w:asciiTheme="minorHAnsi" w:hAnsiTheme="minorHAnsi" w:cs="Arial"/>
          <w:sz w:val="24"/>
        </w:rPr>
      </w:pPr>
      <w:r w:rsidRPr="009F344E">
        <w:rPr>
          <w:rFonts w:asciiTheme="minorHAnsi" w:hAnsiTheme="minorHAnsi" w:cs="Arial"/>
          <w:sz w:val="24"/>
        </w:rPr>
        <w:t xml:space="preserve">Take part in any Incident Command </w:t>
      </w:r>
      <w:r w:rsidR="00573F9D" w:rsidRPr="00E071E1">
        <w:rPr>
          <w:rFonts w:asciiTheme="minorHAnsi" w:hAnsiTheme="minorHAnsi" w:cs="Arial"/>
          <w:sz w:val="24"/>
        </w:rPr>
        <w:t xml:space="preserve">(IC) </w:t>
      </w:r>
      <w:r w:rsidRPr="00E071E1">
        <w:rPr>
          <w:rFonts w:asciiTheme="minorHAnsi" w:hAnsiTheme="minorHAnsi" w:cs="Arial"/>
          <w:sz w:val="24"/>
        </w:rPr>
        <w:t>briefing to volunteers.</w:t>
      </w:r>
    </w:p>
    <w:p w:rsidR="000B7CD7" w:rsidRPr="00E071E1" w:rsidRDefault="000B7CD7" w:rsidP="000B7CD7">
      <w:pPr>
        <w:pStyle w:val="ListBullet"/>
        <w:spacing w:before="0" w:after="0" w:line="240" w:lineRule="auto"/>
        <w:rPr>
          <w:rFonts w:asciiTheme="minorHAnsi" w:hAnsiTheme="minorHAnsi" w:cs="Arial"/>
          <w:sz w:val="24"/>
        </w:rPr>
      </w:pPr>
      <w:r w:rsidRPr="00E071E1">
        <w:rPr>
          <w:rFonts w:asciiTheme="minorHAnsi" w:hAnsiTheme="minorHAnsi" w:cs="Arial"/>
          <w:sz w:val="24"/>
        </w:rPr>
        <w:t>Attend Just-in-Time Training (</w:t>
      </w:r>
      <w:proofErr w:type="spellStart"/>
      <w:r w:rsidRPr="00E071E1">
        <w:rPr>
          <w:rFonts w:asciiTheme="minorHAnsi" w:hAnsiTheme="minorHAnsi" w:cs="Arial"/>
          <w:sz w:val="24"/>
        </w:rPr>
        <w:t>JITT</w:t>
      </w:r>
      <w:proofErr w:type="spellEnd"/>
      <w:r w:rsidRPr="00E071E1">
        <w:rPr>
          <w:rFonts w:asciiTheme="minorHAnsi" w:hAnsiTheme="minorHAnsi" w:cs="Arial"/>
          <w:sz w:val="24"/>
        </w:rPr>
        <w:t>) including safety briefing, map of work site / facility, etc.</w:t>
      </w:r>
    </w:p>
    <w:p w:rsidR="000B7CD7" w:rsidRPr="00E071E1" w:rsidRDefault="000B7CD7" w:rsidP="000B7CD7">
      <w:pPr>
        <w:pStyle w:val="ListBullet"/>
        <w:spacing w:before="200" w:after="0" w:line="240" w:lineRule="auto"/>
        <w:rPr>
          <w:rFonts w:asciiTheme="minorHAnsi" w:hAnsiTheme="minorHAnsi" w:cs="Arial"/>
          <w:sz w:val="24"/>
        </w:rPr>
      </w:pPr>
      <w:r w:rsidRPr="00E071E1">
        <w:rPr>
          <w:rFonts w:asciiTheme="minorHAnsi" w:hAnsiTheme="minorHAnsi" w:cs="Arial"/>
          <w:sz w:val="24"/>
        </w:rPr>
        <w:t>Report to Unit Leader in specific work site / Staging Area for volunteer personnel or Labor Pool.</w:t>
      </w:r>
    </w:p>
    <w:p w:rsidR="000B7CD7" w:rsidRPr="00F055D7" w:rsidRDefault="005D7F61" w:rsidP="005D7F61">
      <w:pPr>
        <w:pStyle w:val="Heading4"/>
      </w:pPr>
      <w:r w:rsidRPr="00E071E1">
        <w:t>Ongoing T</w:t>
      </w:r>
      <w:r w:rsidR="000B7CD7" w:rsidRPr="00E071E1">
        <w:t>asks</w:t>
      </w:r>
    </w:p>
    <w:p w:rsidR="000B7CD7" w:rsidRPr="009F344E" w:rsidRDefault="000B7CD7" w:rsidP="000B7CD7">
      <w:pPr>
        <w:pStyle w:val="ListBullet"/>
        <w:rPr>
          <w:rFonts w:asciiTheme="minorHAnsi" w:hAnsiTheme="minorHAnsi" w:cs="Arial"/>
          <w:sz w:val="24"/>
        </w:rPr>
      </w:pPr>
      <w:r w:rsidRPr="009F344E">
        <w:rPr>
          <w:rFonts w:asciiTheme="minorHAnsi" w:hAnsiTheme="minorHAnsi" w:cs="Arial"/>
          <w:sz w:val="24"/>
        </w:rPr>
        <w:t>Provide for all aspects of patient care in emergency situation as directed.</w:t>
      </w:r>
    </w:p>
    <w:p w:rsidR="000B7CD7" w:rsidRPr="009F344E" w:rsidRDefault="000B7CD7" w:rsidP="000B7CD7">
      <w:pPr>
        <w:pStyle w:val="ListBullet"/>
        <w:rPr>
          <w:rFonts w:asciiTheme="minorHAnsi" w:hAnsiTheme="minorHAnsi" w:cs="Arial"/>
          <w:sz w:val="24"/>
        </w:rPr>
      </w:pPr>
      <w:r w:rsidRPr="009F344E">
        <w:rPr>
          <w:rFonts w:asciiTheme="minorHAnsi" w:hAnsiTheme="minorHAnsi" w:cs="Arial"/>
          <w:sz w:val="24"/>
        </w:rPr>
        <w:t>Perform clinical tasks within scope of practice.</w:t>
      </w:r>
    </w:p>
    <w:p w:rsidR="000B7CD7" w:rsidRPr="009F344E" w:rsidRDefault="000B7CD7" w:rsidP="000B7CD7">
      <w:pPr>
        <w:pStyle w:val="ListBullet"/>
        <w:rPr>
          <w:rFonts w:asciiTheme="minorHAnsi" w:hAnsiTheme="minorHAnsi" w:cs="Arial"/>
          <w:sz w:val="24"/>
        </w:rPr>
      </w:pPr>
      <w:r w:rsidRPr="009F344E">
        <w:rPr>
          <w:rFonts w:asciiTheme="minorHAnsi" w:hAnsiTheme="minorHAnsi" w:cs="Arial"/>
          <w:sz w:val="24"/>
        </w:rPr>
        <w:t xml:space="preserve">Maintain clear and accurate documentation.  </w:t>
      </w:r>
    </w:p>
    <w:p w:rsidR="000B7CD7" w:rsidRPr="009F344E" w:rsidRDefault="000B7CD7" w:rsidP="000B7CD7">
      <w:pPr>
        <w:pStyle w:val="ListBullet"/>
        <w:rPr>
          <w:rFonts w:asciiTheme="minorHAnsi" w:hAnsiTheme="minorHAnsi" w:cs="Arial"/>
          <w:sz w:val="24"/>
        </w:rPr>
      </w:pPr>
      <w:r w:rsidRPr="009F344E">
        <w:rPr>
          <w:rFonts w:asciiTheme="minorHAnsi" w:hAnsiTheme="minorHAnsi" w:cs="Arial"/>
          <w:sz w:val="24"/>
        </w:rPr>
        <w:t>Comply with standard universal precautions.</w:t>
      </w:r>
    </w:p>
    <w:p w:rsidR="000B7CD7" w:rsidRPr="009F344E" w:rsidRDefault="000B7CD7" w:rsidP="000B7CD7">
      <w:pPr>
        <w:pStyle w:val="ListBullet"/>
        <w:rPr>
          <w:rFonts w:asciiTheme="minorHAnsi" w:hAnsiTheme="minorHAnsi" w:cs="Arial"/>
          <w:sz w:val="24"/>
        </w:rPr>
      </w:pPr>
      <w:r w:rsidRPr="009F344E">
        <w:rPr>
          <w:rFonts w:asciiTheme="minorHAnsi" w:hAnsiTheme="minorHAnsi" w:cs="Arial"/>
          <w:sz w:val="24"/>
        </w:rPr>
        <w:t xml:space="preserve">Report any operational safety concerns to Unit Leader / Safety Officer. </w:t>
      </w:r>
    </w:p>
    <w:p w:rsidR="000B7CD7" w:rsidRPr="009F344E" w:rsidRDefault="000B7CD7" w:rsidP="000B7CD7">
      <w:pPr>
        <w:pStyle w:val="ListBullet"/>
        <w:rPr>
          <w:rFonts w:asciiTheme="minorHAnsi" w:hAnsiTheme="minorHAnsi" w:cs="Arial"/>
          <w:sz w:val="24"/>
        </w:rPr>
      </w:pPr>
      <w:r w:rsidRPr="009F344E">
        <w:rPr>
          <w:rFonts w:asciiTheme="minorHAnsi" w:hAnsiTheme="minorHAnsi" w:cs="Arial"/>
          <w:sz w:val="24"/>
        </w:rPr>
        <w:t>Maintain status updates to the Unit Leader as requested.</w:t>
      </w:r>
    </w:p>
    <w:p w:rsidR="000B7CD7" w:rsidRPr="009F344E" w:rsidRDefault="000B7CD7" w:rsidP="000B7CD7">
      <w:pPr>
        <w:pStyle w:val="ListBullet"/>
        <w:spacing w:after="0" w:line="240" w:lineRule="auto"/>
        <w:rPr>
          <w:rFonts w:asciiTheme="minorHAnsi" w:hAnsiTheme="minorHAnsi" w:cs="Arial"/>
          <w:sz w:val="24"/>
        </w:rPr>
      </w:pPr>
      <w:r w:rsidRPr="009F344E">
        <w:rPr>
          <w:rFonts w:asciiTheme="minorHAnsi" w:hAnsiTheme="minorHAnsi" w:cs="Arial"/>
          <w:sz w:val="24"/>
        </w:rPr>
        <w:t>If feeling fatigued</w:t>
      </w:r>
      <w:r w:rsidRPr="009F344E">
        <w:rPr>
          <w:rFonts w:asciiTheme="minorHAnsi" w:hAnsiTheme="minorHAnsi" w:cs="Arial"/>
          <w:b/>
          <w:sz w:val="24"/>
        </w:rPr>
        <w:t xml:space="preserve"> </w:t>
      </w:r>
      <w:r w:rsidRPr="009F344E">
        <w:rPr>
          <w:rFonts w:asciiTheme="minorHAnsi" w:hAnsiTheme="minorHAnsi" w:cs="Arial"/>
          <w:sz w:val="24"/>
        </w:rPr>
        <w:t>or</w:t>
      </w:r>
      <w:r w:rsidRPr="009F344E">
        <w:rPr>
          <w:rFonts w:asciiTheme="minorHAnsi" w:hAnsiTheme="minorHAnsi" w:cs="Arial"/>
          <w:b/>
          <w:sz w:val="24"/>
        </w:rPr>
        <w:t xml:space="preserve"> </w:t>
      </w:r>
      <w:r w:rsidRPr="009F344E">
        <w:rPr>
          <w:rFonts w:asciiTheme="minorHAnsi" w:hAnsiTheme="minorHAnsi" w:cs="Arial"/>
          <w:sz w:val="24"/>
        </w:rPr>
        <w:t>stressed, report to the Unit Leader and/or Labor Pool Supervisor.</w:t>
      </w:r>
    </w:p>
    <w:p w:rsidR="000B7CD7" w:rsidRPr="00F055D7" w:rsidRDefault="005D7F61" w:rsidP="005D7F61">
      <w:pPr>
        <w:pStyle w:val="Heading4"/>
      </w:pPr>
      <w:r>
        <w:t>End of A</w:t>
      </w:r>
      <w:r w:rsidR="000B7CD7" w:rsidRPr="00F055D7">
        <w:t>ssignment</w:t>
      </w:r>
    </w:p>
    <w:p w:rsidR="000B7CD7" w:rsidRPr="009F344E" w:rsidRDefault="000B7CD7" w:rsidP="000B7CD7">
      <w:pPr>
        <w:pStyle w:val="ListBullet"/>
        <w:rPr>
          <w:rFonts w:asciiTheme="minorHAnsi" w:hAnsiTheme="minorHAnsi" w:cs="Arial"/>
          <w:sz w:val="24"/>
        </w:rPr>
      </w:pPr>
      <w:r w:rsidRPr="009F344E">
        <w:rPr>
          <w:rFonts w:asciiTheme="minorHAnsi" w:hAnsiTheme="minorHAnsi" w:cs="Arial"/>
          <w:sz w:val="24"/>
        </w:rPr>
        <w:t>Pass on a status update to the Unit Leader.</w:t>
      </w:r>
    </w:p>
    <w:p w:rsidR="000B7CD7" w:rsidRPr="009F344E" w:rsidRDefault="000B7CD7" w:rsidP="000B7CD7">
      <w:pPr>
        <w:pStyle w:val="ListBullet"/>
        <w:spacing w:before="0" w:after="0" w:line="240" w:lineRule="auto"/>
        <w:rPr>
          <w:rFonts w:asciiTheme="minorHAnsi" w:hAnsiTheme="minorHAnsi" w:cs="Arial"/>
          <w:sz w:val="24"/>
        </w:rPr>
      </w:pPr>
      <w:r w:rsidRPr="009F344E">
        <w:rPr>
          <w:rFonts w:asciiTheme="minorHAnsi" w:hAnsiTheme="minorHAnsi" w:cs="Arial"/>
          <w:sz w:val="24"/>
        </w:rPr>
        <w:t>Report to the Unit Leader, Volunteer Leader and / or Labor Pool at the end of work assignment.</w:t>
      </w:r>
    </w:p>
    <w:p w:rsidR="000B7CD7" w:rsidRPr="009F344E" w:rsidRDefault="000B7CD7" w:rsidP="000B7CD7">
      <w:pPr>
        <w:pStyle w:val="ListBullet"/>
        <w:rPr>
          <w:rFonts w:asciiTheme="minorHAnsi" w:hAnsiTheme="minorHAnsi" w:cs="Arial"/>
          <w:sz w:val="24"/>
        </w:rPr>
      </w:pPr>
      <w:r w:rsidRPr="009F344E">
        <w:rPr>
          <w:rFonts w:asciiTheme="minorHAnsi" w:hAnsiTheme="minorHAnsi" w:cs="Arial"/>
          <w:sz w:val="24"/>
        </w:rPr>
        <w:t>Sign out and return any site specific badges / identification vests.</w:t>
      </w:r>
    </w:p>
    <w:p w:rsidR="000B7CD7" w:rsidRPr="009F344E" w:rsidRDefault="000B7CD7" w:rsidP="000B7CD7">
      <w:pPr>
        <w:pStyle w:val="ListBullet"/>
        <w:rPr>
          <w:rFonts w:asciiTheme="minorHAnsi" w:hAnsiTheme="minorHAnsi" w:cs="Arial"/>
          <w:sz w:val="24"/>
        </w:rPr>
      </w:pPr>
      <w:r w:rsidRPr="009F344E">
        <w:rPr>
          <w:rFonts w:asciiTheme="minorHAnsi" w:hAnsiTheme="minorHAnsi" w:cs="Arial"/>
          <w:sz w:val="24"/>
        </w:rPr>
        <w:t>When operations end, take part in the debriefing (Hot Wash) meeting.</w:t>
      </w:r>
    </w:p>
    <w:p w:rsidR="00DE3C7E" w:rsidRPr="00F055D7" w:rsidRDefault="00DE3C7E" w:rsidP="000B7CD7">
      <w:pPr>
        <w:rPr>
          <w:rFonts w:eastAsia="Calibri" w:cs="Arial"/>
          <w:iCs/>
          <w:sz w:val="24"/>
          <w:szCs w:val="24"/>
        </w:rPr>
      </w:pPr>
    </w:p>
    <w:p w:rsidR="006D79C4" w:rsidRPr="00F055D7" w:rsidRDefault="006D79C4" w:rsidP="006D79C4">
      <w:pPr>
        <w:pStyle w:val="ListBullet"/>
        <w:numPr>
          <w:ilvl w:val="0"/>
          <w:numId w:val="0"/>
        </w:numPr>
        <w:spacing w:before="0" w:after="0" w:line="240" w:lineRule="auto"/>
        <w:ind w:left="360" w:hanging="360"/>
        <w:rPr>
          <w:rFonts w:asciiTheme="minorHAnsi" w:hAnsiTheme="minorHAnsi" w:cs="Arial"/>
          <w:sz w:val="24"/>
          <w:szCs w:val="24"/>
        </w:rPr>
      </w:pPr>
      <w:r w:rsidRPr="00F055D7">
        <w:rPr>
          <w:rFonts w:asciiTheme="minorHAnsi" w:hAnsiTheme="minorHAnsi" w:cs="Arial"/>
          <w:sz w:val="24"/>
          <w:szCs w:val="24"/>
        </w:rPr>
        <w:t xml:space="preserve"> </w:t>
      </w:r>
    </w:p>
    <w:p w:rsidR="00732829" w:rsidRDefault="006D79C4" w:rsidP="000D7211">
      <w:pPr>
        <w:pStyle w:val="Heading1"/>
        <w:rPr>
          <w:rFonts w:eastAsia="Calibri"/>
          <w:iCs/>
        </w:rPr>
      </w:pPr>
      <w:r w:rsidRPr="00F055D7">
        <w:rPr>
          <w:rFonts w:eastAsia="Calibri"/>
          <w:iCs/>
        </w:rPr>
        <w:t xml:space="preserve"> </w:t>
      </w:r>
    </w:p>
    <w:p w:rsidR="00732829" w:rsidRDefault="00732829">
      <w:pPr>
        <w:rPr>
          <w:rFonts w:asciiTheme="majorHAnsi" w:eastAsia="Calibri" w:hAnsiTheme="majorHAnsi" w:cstheme="majorBidi"/>
          <w:b/>
          <w:bCs/>
          <w:iCs/>
          <w:color w:val="365F91" w:themeColor="accent1" w:themeShade="BF"/>
          <w:sz w:val="28"/>
          <w:szCs w:val="28"/>
        </w:rPr>
      </w:pPr>
      <w:r>
        <w:rPr>
          <w:rFonts w:eastAsia="Calibri"/>
          <w:iCs/>
        </w:rPr>
        <w:br w:type="page"/>
      </w:r>
    </w:p>
    <w:p w:rsidR="006D79C4" w:rsidRPr="00F055D7" w:rsidRDefault="00CA749E" w:rsidP="000D7211">
      <w:pPr>
        <w:pStyle w:val="Heading1"/>
      </w:pPr>
      <w:bookmarkStart w:id="19" w:name="_Toc420582160"/>
      <w:r>
        <w:lastRenderedPageBreak/>
        <w:t>Job Action Sheet – M</w:t>
      </w:r>
      <w:r w:rsidR="006D79C4" w:rsidRPr="00F055D7">
        <w:t>ass Casualty Triage</w:t>
      </w:r>
      <w:bookmarkEnd w:id="19"/>
    </w:p>
    <w:p w:rsidR="00B11AB6" w:rsidRDefault="00B11AB6" w:rsidP="006D79C4">
      <w:pPr>
        <w:spacing w:before="120" w:line="240" w:lineRule="auto"/>
        <w:rPr>
          <w:rFonts w:eastAsia="Arial Unicode MS" w:cs="Arial"/>
          <w:b/>
        </w:rPr>
      </w:pPr>
    </w:p>
    <w:p w:rsidR="006D79C4" w:rsidRPr="009F344E" w:rsidRDefault="00CF7EEB" w:rsidP="004C24F9">
      <w:pPr>
        <w:rPr>
          <w:rFonts w:eastAsia="Arial Unicode MS"/>
        </w:rPr>
      </w:pPr>
      <w:r w:rsidRPr="009F344E">
        <w:rPr>
          <w:rFonts w:eastAsia="Arial Unicode MS"/>
          <w:b/>
        </w:rPr>
        <w:t>REPORT TO:</w:t>
      </w:r>
      <w:r w:rsidRPr="009F344E">
        <w:rPr>
          <w:rFonts w:eastAsia="Arial Unicode MS"/>
          <w:b/>
        </w:rPr>
        <w:tab/>
      </w:r>
      <w:r w:rsidR="006D79C4" w:rsidRPr="009F344E">
        <w:rPr>
          <w:rFonts w:eastAsia="Arial Unicode MS"/>
        </w:rPr>
        <w:t>Scene S</w:t>
      </w:r>
      <w:r w:rsidRPr="009F344E">
        <w:rPr>
          <w:rFonts w:eastAsia="Arial Unicode MS"/>
        </w:rPr>
        <w:t>ite</w:t>
      </w:r>
      <w:r w:rsidRPr="009F344E">
        <w:rPr>
          <w:rFonts w:eastAsia="Arial Unicode MS"/>
          <w:u w:val="single"/>
        </w:rPr>
        <w:tab/>
      </w:r>
      <w:r w:rsidRPr="009F344E">
        <w:rPr>
          <w:rFonts w:eastAsia="Arial Unicode MS"/>
          <w:u w:val="single"/>
        </w:rPr>
        <w:tab/>
      </w:r>
      <w:r w:rsidR="004C24F9">
        <w:rPr>
          <w:rFonts w:eastAsia="Arial Unicode MS"/>
          <w:u w:val="single"/>
        </w:rPr>
        <w:tab/>
      </w:r>
      <w:r w:rsidRPr="009F344E">
        <w:rPr>
          <w:rFonts w:eastAsia="Arial Unicode MS"/>
        </w:rPr>
        <w:tab/>
      </w:r>
      <w:r w:rsidRPr="009F344E">
        <w:rPr>
          <w:rFonts w:eastAsia="Arial Unicode MS"/>
        </w:rPr>
        <w:tab/>
      </w:r>
      <w:r w:rsidR="004C24F9">
        <w:rPr>
          <w:rFonts w:eastAsia="Arial Unicode MS"/>
        </w:rPr>
        <w:tab/>
      </w:r>
      <w:r w:rsidRPr="009F344E">
        <w:rPr>
          <w:rFonts w:eastAsia="Arial Unicode MS"/>
        </w:rPr>
        <w:t>Other</w:t>
      </w:r>
      <w:r w:rsidRPr="009F344E">
        <w:rPr>
          <w:rFonts w:eastAsia="Arial Unicode MS"/>
          <w:u w:val="single"/>
        </w:rPr>
        <w:tab/>
      </w:r>
      <w:r w:rsidR="004C24F9">
        <w:rPr>
          <w:rFonts w:eastAsia="Arial Unicode MS"/>
          <w:u w:val="single"/>
        </w:rPr>
        <w:tab/>
      </w:r>
      <w:r w:rsidRPr="009F344E">
        <w:rPr>
          <w:rFonts w:eastAsia="Arial Unicode MS"/>
          <w:u w:val="single"/>
        </w:rPr>
        <w:tab/>
      </w:r>
      <w:r w:rsidRPr="009F344E">
        <w:rPr>
          <w:rFonts w:eastAsia="Arial Unicode MS"/>
          <w:u w:val="single"/>
        </w:rPr>
        <w:tab/>
      </w:r>
    </w:p>
    <w:p w:rsidR="006D79C4" w:rsidRPr="00E071E1" w:rsidRDefault="006D79C4" w:rsidP="004C24F9">
      <w:pPr>
        <w:rPr>
          <w:rFonts w:eastAsia="Arial Unicode MS"/>
        </w:rPr>
      </w:pPr>
      <w:r w:rsidRPr="009F344E">
        <w:rPr>
          <w:rFonts w:eastAsia="Arial Unicode MS"/>
          <w:b/>
        </w:rPr>
        <w:t>ORGANIZATIONAL RELATIONSHIP:</w:t>
      </w:r>
      <w:r w:rsidR="00CF7EEB" w:rsidRPr="009F344E">
        <w:rPr>
          <w:rFonts w:eastAsia="Arial Unicode MS"/>
        </w:rPr>
        <w:t xml:space="preserve"> </w:t>
      </w:r>
      <w:r w:rsidRPr="009F344E">
        <w:rPr>
          <w:rFonts w:eastAsia="Arial Unicode MS"/>
        </w:rPr>
        <w:t xml:space="preserve">Volunteer is registered in the ALASKA </w:t>
      </w:r>
      <w:r w:rsidRPr="00E071E1">
        <w:rPr>
          <w:rFonts w:eastAsia="Arial Unicode MS"/>
        </w:rPr>
        <w:t xml:space="preserve">RESPOND </w:t>
      </w:r>
      <w:r w:rsidRPr="00E071E1">
        <w:rPr>
          <w:rFonts w:eastAsia="Calibri"/>
          <w:color w:val="000000"/>
        </w:rPr>
        <w:t>Emergency System for Advance Registration of Volunteer Health Professionals</w:t>
      </w:r>
      <w:r w:rsidRPr="00E071E1">
        <w:rPr>
          <w:rFonts w:eastAsia="Arial Unicode MS"/>
        </w:rPr>
        <w:t xml:space="preserve"> (ESAR-VHP) program.</w:t>
      </w:r>
    </w:p>
    <w:p w:rsidR="004C24F9" w:rsidRPr="00E071E1" w:rsidRDefault="004C24F9" w:rsidP="004C24F9">
      <w:pPr>
        <w:rPr>
          <w:rFonts w:eastAsia="Arial Unicode MS"/>
          <w:u w:val="single"/>
        </w:rPr>
      </w:pPr>
      <w:r w:rsidRPr="00E071E1">
        <w:rPr>
          <w:rFonts w:eastAsia="Arial Unicode MS"/>
          <w:b/>
        </w:rPr>
        <w:t>SHIFT(S):</w:t>
      </w:r>
      <w:r w:rsidRPr="00E071E1">
        <w:rPr>
          <w:rFonts w:eastAsia="Arial Unicode MS"/>
          <w:u w:val="single"/>
        </w:rPr>
        <w:tab/>
      </w:r>
      <w:r w:rsidRPr="00E071E1">
        <w:rPr>
          <w:rFonts w:eastAsia="Arial Unicode MS"/>
          <w:u w:val="single"/>
        </w:rPr>
        <w:tab/>
      </w:r>
      <w:r w:rsidRPr="00E071E1">
        <w:rPr>
          <w:rFonts w:eastAsia="Arial Unicode MS"/>
          <w:u w:val="single"/>
        </w:rPr>
        <w:tab/>
      </w:r>
      <w:r w:rsidRPr="00E071E1">
        <w:rPr>
          <w:rFonts w:eastAsia="Arial Unicode MS"/>
          <w:u w:val="single"/>
        </w:rPr>
        <w:tab/>
      </w:r>
      <w:r w:rsidRPr="00E071E1">
        <w:rPr>
          <w:rFonts w:eastAsia="Arial Unicode MS"/>
          <w:u w:val="single"/>
        </w:rPr>
        <w:tab/>
      </w:r>
      <w:r w:rsidRPr="00E071E1">
        <w:rPr>
          <w:rFonts w:eastAsia="Arial Unicode MS"/>
          <w:u w:val="single"/>
        </w:rPr>
        <w:tab/>
      </w:r>
      <w:r w:rsidRPr="00E071E1">
        <w:rPr>
          <w:rFonts w:eastAsia="Arial Unicode MS"/>
          <w:u w:val="single"/>
        </w:rPr>
        <w:tab/>
      </w:r>
      <w:r w:rsidRPr="00E071E1">
        <w:rPr>
          <w:rFonts w:eastAsia="Arial Unicode MS"/>
          <w:u w:val="single"/>
        </w:rPr>
        <w:tab/>
      </w:r>
      <w:r w:rsidRPr="00E071E1">
        <w:rPr>
          <w:rFonts w:eastAsia="Arial Unicode MS"/>
          <w:u w:val="single"/>
        </w:rPr>
        <w:tab/>
      </w:r>
      <w:r w:rsidRPr="00E071E1">
        <w:rPr>
          <w:rFonts w:eastAsia="Arial Unicode MS"/>
          <w:u w:val="single"/>
        </w:rPr>
        <w:tab/>
      </w:r>
      <w:r w:rsidRPr="00E071E1">
        <w:rPr>
          <w:rFonts w:eastAsia="Arial Unicode MS"/>
          <w:u w:val="single"/>
        </w:rPr>
        <w:tab/>
      </w:r>
      <w:r w:rsidRPr="00E071E1">
        <w:rPr>
          <w:rFonts w:eastAsia="Arial Unicode MS"/>
          <w:u w:val="single"/>
        </w:rPr>
        <w:tab/>
      </w:r>
    </w:p>
    <w:p w:rsidR="004C24F9" w:rsidRPr="00E071E1" w:rsidRDefault="006D79C4" w:rsidP="004C24F9">
      <w:pPr>
        <w:rPr>
          <w:rFonts w:eastAsia="Arial Unicode MS"/>
        </w:rPr>
      </w:pPr>
      <w:r w:rsidRPr="00E071E1">
        <w:rPr>
          <w:rFonts w:eastAsia="Arial Unicode MS"/>
          <w:b/>
        </w:rPr>
        <w:t xml:space="preserve">ROLE: </w:t>
      </w:r>
      <w:r w:rsidRPr="00E071E1">
        <w:rPr>
          <w:rFonts w:eastAsia="Arial Unicode MS"/>
        </w:rPr>
        <w:t xml:space="preserve">Provide for all aspects of patient triage and care in emergency situations as directed by </w:t>
      </w:r>
      <w:r w:rsidR="0059570B" w:rsidRPr="00E071E1">
        <w:rPr>
          <w:rFonts w:eastAsia="Arial Unicode MS"/>
        </w:rPr>
        <w:t xml:space="preserve">the Incident </w:t>
      </w:r>
      <w:r w:rsidRPr="00E071E1">
        <w:rPr>
          <w:rFonts w:eastAsia="Arial Unicode MS"/>
        </w:rPr>
        <w:t xml:space="preserve">Commander </w:t>
      </w:r>
      <w:r w:rsidR="0059570B" w:rsidRPr="00E071E1">
        <w:rPr>
          <w:rFonts w:eastAsia="Arial Unicode MS"/>
        </w:rPr>
        <w:t xml:space="preserve">(IC) </w:t>
      </w:r>
      <w:r w:rsidRPr="00E071E1">
        <w:rPr>
          <w:rFonts w:eastAsia="Arial Unicode MS"/>
        </w:rPr>
        <w:t>and/or Triage Team Lead and make critical decisions based on assessment and experience. Perform clinical tasks within scope of practice and maintain clear and accurate documentation a</w:t>
      </w:r>
      <w:r w:rsidR="004C24F9" w:rsidRPr="00E071E1">
        <w:rPr>
          <w:rFonts w:eastAsia="Arial Unicode MS"/>
        </w:rPr>
        <w:t xml:space="preserve">s utilized in the triage area. </w:t>
      </w:r>
    </w:p>
    <w:p w:rsidR="006D79C4" w:rsidRPr="00E071E1" w:rsidRDefault="006D79C4" w:rsidP="004C24F9">
      <w:pPr>
        <w:rPr>
          <w:rFonts w:eastAsia="Arial Unicode MS"/>
          <w:b/>
        </w:rPr>
      </w:pPr>
      <w:r w:rsidRPr="00E071E1">
        <w:rPr>
          <w:rFonts w:eastAsia="Arial Unicode MS"/>
          <w:b/>
        </w:rPr>
        <w:t>QUALIFICATIONS:</w:t>
      </w:r>
    </w:p>
    <w:p w:rsidR="006D79C4" w:rsidRPr="00E071E1" w:rsidRDefault="006D79C4" w:rsidP="00D3481D">
      <w:pPr>
        <w:pStyle w:val="ListParagraph"/>
        <w:numPr>
          <w:ilvl w:val="0"/>
          <w:numId w:val="8"/>
        </w:numPr>
        <w:rPr>
          <w:rFonts w:eastAsia="Arial Unicode MS"/>
        </w:rPr>
      </w:pPr>
      <w:r w:rsidRPr="00E071E1">
        <w:rPr>
          <w:rFonts w:eastAsia="Arial Unicode MS"/>
        </w:rPr>
        <w:t>Valid Alaska professional license</w:t>
      </w:r>
    </w:p>
    <w:p w:rsidR="006D79C4" w:rsidRPr="004C24F9" w:rsidRDefault="00CF7EEB" w:rsidP="00411826">
      <w:pPr>
        <w:pStyle w:val="ListParagraph"/>
        <w:numPr>
          <w:ilvl w:val="0"/>
          <w:numId w:val="8"/>
        </w:numPr>
        <w:rPr>
          <w:rFonts w:eastAsia="Arial Unicode MS"/>
        </w:rPr>
      </w:pPr>
      <w:r w:rsidRPr="00E071E1">
        <w:rPr>
          <w:rFonts w:eastAsia="Arial Unicode MS"/>
        </w:rPr>
        <w:t xml:space="preserve">Must have working knowledge of </w:t>
      </w:r>
      <w:r w:rsidR="00037B21" w:rsidRPr="00E071E1">
        <w:rPr>
          <w:rFonts w:eastAsia="Arial Unicode MS"/>
        </w:rPr>
        <w:t xml:space="preserve">basic triage </w:t>
      </w:r>
      <w:proofErr w:type="spellStart"/>
      <w:r w:rsidR="00037B21" w:rsidRPr="00E071E1">
        <w:rPr>
          <w:rFonts w:eastAsia="Arial Unicode MS"/>
        </w:rPr>
        <w:t>S.T.A.R.T</w:t>
      </w:r>
      <w:proofErr w:type="spellEnd"/>
      <w:r w:rsidR="00037B21" w:rsidRPr="00E071E1">
        <w:rPr>
          <w:rFonts w:eastAsia="Arial Unicode MS"/>
        </w:rPr>
        <w:t>. (Simple Triage and Rapid Treatment</w:t>
      </w:r>
      <w:r w:rsidR="00037B21">
        <w:rPr>
          <w:rFonts w:eastAsia="Arial Unicode MS"/>
        </w:rPr>
        <w:t>)</w:t>
      </w:r>
      <w:r w:rsidR="00411826">
        <w:rPr>
          <w:rFonts w:eastAsia="Arial Unicode MS"/>
        </w:rPr>
        <w:t xml:space="preserve"> and or </w:t>
      </w:r>
      <w:proofErr w:type="spellStart"/>
      <w:r w:rsidR="00411826">
        <w:rPr>
          <w:rFonts w:eastAsia="Arial Unicode MS"/>
        </w:rPr>
        <w:t>S.A.L.T</w:t>
      </w:r>
      <w:proofErr w:type="spellEnd"/>
      <w:r w:rsidR="00411826">
        <w:rPr>
          <w:rFonts w:eastAsia="Arial Unicode MS"/>
        </w:rPr>
        <w:t xml:space="preserve">. </w:t>
      </w:r>
      <w:r w:rsidR="00411826" w:rsidRPr="00411826">
        <w:rPr>
          <w:rFonts w:eastAsia="Arial Unicode MS"/>
        </w:rPr>
        <w:t xml:space="preserve">(Sort, Assess, Lifesaving Interventions, Treatment/Transport) </w:t>
      </w:r>
      <w:r w:rsidR="006D79C4" w:rsidRPr="004C24F9">
        <w:rPr>
          <w:rFonts w:eastAsia="Arial Unicode MS"/>
        </w:rPr>
        <w:t>a</w:t>
      </w:r>
      <w:r w:rsidR="00411826">
        <w:rPr>
          <w:rFonts w:eastAsia="Arial Unicode MS"/>
        </w:rPr>
        <w:t xml:space="preserve">s well as </w:t>
      </w:r>
      <w:r w:rsidR="006D79C4" w:rsidRPr="004C24F9">
        <w:rPr>
          <w:rFonts w:eastAsia="Arial Unicode MS"/>
        </w:rPr>
        <w:t>triage color codes.</w:t>
      </w:r>
    </w:p>
    <w:p w:rsidR="004C24F9" w:rsidRDefault="006D79C4" w:rsidP="004C24F9">
      <w:pPr>
        <w:rPr>
          <w:rFonts w:eastAsia="Arial Unicode MS"/>
        </w:rPr>
      </w:pPr>
      <w:r w:rsidRPr="009F344E">
        <w:rPr>
          <w:rFonts w:eastAsia="Arial Unicode MS"/>
          <w:b/>
        </w:rPr>
        <w:t>SPECIAL SKILLS:</w:t>
      </w:r>
      <w:r w:rsidRPr="009F344E">
        <w:rPr>
          <w:rFonts w:eastAsia="Arial Unicode MS"/>
        </w:rPr>
        <w:t xml:space="preserve"> Requires the ability to collect and review data, define problems and draw conclusions. Requires the ability to interpret instructions and deal wit</w:t>
      </w:r>
      <w:r w:rsidR="004C24F9">
        <w:rPr>
          <w:rFonts w:eastAsia="Arial Unicode MS"/>
        </w:rPr>
        <w:t xml:space="preserve">h multiple changing variables. </w:t>
      </w:r>
    </w:p>
    <w:p w:rsidR="006D79C4" w:rsidRPr="009F344E" w:rsidRDefault="006D79C4" w:rsidP="004C24F9">
      <w:pPr>
        <w:rPr>
          <w:rFonts w:eastAsia="Arial Unicode MS"/>
        </w:rPr>
      </w:pPr>
      <w:r w:rsidRPr="009F344E">
        <w:rPr>
          <w:rFonts w:eastAsia="Arial Unicode MS"/>
          <w:b/>
        </w:rPr>
        <w:t>PHYSICAL REQUIREMENTS:</w:t>
      </w:r>
      <w:r w:rsidRPr="009F344E">
        <w:rPr>
          <w:rFonts w:eastAsia="Arial Unicode MS"/>
        </w:rPr>
        <w:t xml:space="preserve"> Must be able to work in a crisis situation until scene stabilized.</w:t>
      </w:r>
    </w:p>
    <w:p w:rsidR="006D79C4" w:rsidRPr="009F344E" w:rsidRDefault="006D79C4" w:rsidP="004C24F9">
      <w:pPr>
        <w:rPr>
          <w:rFonts w:eastAsia="Arial Unicode MS"/>
          <w:b/>
        </w:rPr>
      </w:pPr>
      <w:r w:rsidRPr="009F344E">
        <w:rPr>
          <w:rFonts w:eastAsia="Arial Unicode MS"/>
          <w:b/>
        </w:rPr>
        <w:t>ASSIGNED DUTIES:</w:t>
      </w:r>
      <w:r w:rsidRPr="009F344E">
        <w:rPr>
          <w:rFonts w:eastAsia="Arial Unicode MS"/>
          <w:b/>
        </w:rPr>
        <w:tab/>
      </w:r>
    </w:p>
    <w:p w:rsidR="006D79C4" w:rsidRPr="004C24F9" w:rsidRDefault="006D79C4" w:rsidP="00D3481D">
      <w:pPr>
        <w:pStyle w:val="ListParagraph"/>
        <w:numPr>
          <w:ilvl w:val="0"/>
          <w:numId w:val="9"/>
        </w:numPr>
        <w:rPr>
          <w:rFonts w:eastAsia="Arial Unicode MS"/>
        </w:rPr>
      </w:pPr>
      <w:r w:rsidRPr="004C24F9">
        <w:rPr>
          <w:rFonts w:eastAsia="Arial Unicode MS"/>
        </w:rPr>
        <w:t xml:space="preserve">Obtains and documents brief physical and mental assessments for triage of patients into immediate, delayed and minor categories </w:t>
      </w:r>
    </w:p>
    <w:p w:rsidR="006D79C4" w:rsidRPr="004C24F9" w:rsidRDefault="006D79C4" w:rsidP="00D3481D">
      <w:pPr>
        <w:pStyle w:val="ListParagraph"/>
        <w:numPr>
          <w:ilvl w:val="0"/>
          <w:numId w:val="9"/>
        </w:numPr>
        <w:rPr>
          <w:rFonts w:eastAsia="Arial Unicode MS"/>
        </w:rPr>
      </w:pPr>
      <w:r w:rsidRPr="004C24F9">
        <w:rPr>
          <w:rFonts w:eastAsia="Arial Unicode MS"/>
        </w:rPr>
        <w:t xml:space="preserve">Provides emergency treatment for stabilization of patients to transport  </w:t>
      </w:r>
    </w:p>
    <w:p w:rsidR="006D79C4" w:rsidRPr="004C24F9" w:rsidRDefault="006D79C4" w:rsidP="00D3481D">
      <w:pPr>
        <w:pStyle w:val="ListParagraph"/>
        <w:numPr>
          <w:ilvl w:val="0"/>
          <w:numId w:val="9"/>
        </w:numPr>
        <w:rPr>
          <w:rFonts w:eastAsia="Arial Unicode MS"/>
        </w:rPr>
      </w:pPr>
      <w:r w:rsidRPr="004C24F9">
        <w:rPr>
          <w:rFonts w:eastAsia="Arial Unicode MS"/>
        </w:rPr>
        <w:t>Safely and correctly performs all procedures within scope of practice</w:t>
      </w:r>
    </w:p>
    <w:tbl>
      <w:tblPr>
        <w:tblW w:w="0" w:type="auto"/>
        <w:tblCellMar>
          <w:left w:w="115" w:type="dxa"/>
          <w:right w:w="144" w:type="dxa"/>
        </w:tblCellMar>
        <w:tblLook w:val="04A0" w:firstRow="1" w:lastRow="0" w:firstColumn="1" w:lastColumn="0" w:noHBand="0" w:noVBand="1"/>
      </w:tblPr>
      <w:tblGrid>
        <w:gridCol w:w="2855"/>
        <w:gridCol w:w="6764"/>
      </w:tblGrid>
      <w:tr w:rsidR="006D79C4" w:rsidRPr="009F344E" w:rsidTr="00F055D7">
        <w:tc>
          <w:tcPr>
            <w:tcW w:w="2855" w:type="dxa"/>
            <w:tcBorders>
              <w:top w:val="single" w:sz="12" w:space="0" w:color="FFFFFF"/>
              <w:bottom w:val="single" w:sz="8" w:space="0" w:color="BFBFBF"/>
            </w:tcBorders>
            <w:shd w:val="clear" w:color="auto" w:fill="D9D9D9"/>
            <w:vAlign w:val="center"/>
          </w:tcPr>
          <w:p w:rsidR="006D79C4" w:rsidRPr="009F344E" w:rsidRDefault="006D79C4" w:rsidP="00F055D7">
            <w:pPr>
              <w:pStyle w:val="Tablelabels"/>
              <w:rPr>
                <w:rFonts w:asciiTheme="minorHAnsi" w:hAnsiTheme="minorHAnsi"/>
              </w:rPr>
            </w:pPr>
            <w:r w:rsidRPr="009F344E">
              <w:rPr>
                <w:rFonts w:asciiTheme="minorHAnsi" w:hAnsiTheme="minorHAnsi"/>
              </w:rPr>
              <w:t>Assigned Area</w:t>
            </w:r>
          </w:p>
        </w:tc>
        <w:tc>
          <w:tcPr>
            <w:tcW w:w="6764" w:type="dxa"/>
            <w:tcBorders>
              <w:top w:val="single" w:sz="8" w:space="0" w:color="BFBFBF"/>
              <w:bottom w:val="single" w:sz="8" w:space="0" w:color="BFBFBF"/>
              <w:right w:val="single" w:sz="8" w:space="0" w:color="BFBFBF"/>
            </w:tcBorders>
            <w:vAlign w:val="center"/>
          </w:tcPr>
          <w:p w:rsidR="006D79C4" w:rsidRPr="009F344E" w:rsidRDefault="006D79C4" w:rsidP="00F055D7">
            <w:pPr>
              <w:pStyle w:val="Tabletext"/>
              <w:rPr>
                <w:rFonts w:asciiTheme="minorHAnsi" w:hAnsiTheme="minorHAnsi" w:cs="Arial"/>
              </w:rPr>
            </w:pPr>
            <w:r w:rsidRPr="009F344E">
              <w:rPr>
                <w:rFonts w:asciiTheme="minorHAnsi" w:hAnsiTheme="minorHAnsi" w:cs="Arial"/>
              </w:rPr>
              <w:t>Incident Scene</w:t>
            </w:r>
          </w:p>
        </w:tc>
      </w:tr>
      <w:tr w:rsidR="006D79C4" w:rsidRPr="009F344E" w:rsidTr="00F055D7">
        <w:tc>
          <w:tcPr>
            <w:tcW w:w="2855" w:type="dxa"/>
            <w:tcBorders>
              <w:top w:val="single" w:sz="12" w:space="0" w:color="FFFFFF"/>
              <w:bottom w:val="single" w:sz="8" w:space="0" w:color="BFBFBF"/>
            </w:tcBorders>
            <w:shd w:val="clear" w:color="auto" w:fill="D9D9D9"/>
            <w:vAlign w:val="center"/>
          </w:tcPr>
          <w:p w:rsidR="006D79C4" w:rsidRPr="009F344E" w:rsidRDefault="006D79C4" w:rsidP="00F055D7">
            <w:pPr>
              <w:pStyle w:val="Tablelabels"/>
              <w:rPr>
                <w:rFonts w:asciiTheme="minorHAnsi" w:hAnsiTheme="minorHAnsi"/>
              </w:rPr>
            </w:pPr>
            <w:r w:rsidRPr="009F344E">
              <w:rPr>
                <w:rFonts w:asciiTheme="minorHAnsi" w:hAnsiTheme="minorHAnsi"/>
              </w:rPr>
              <w:t>Reports to</w:t>
            </w:r>
          </w:p>
        </w:tc>
        <w:tc>
          <w:tcPr>
            <w:tcW w:w="6764" w:type="dxa"/>
            <w:tcBorders>
              <w:top w:val="single" w:sz="8" w:space="0" w:color="BFBFBF"/>
              <w:bottom w:val="single" w:sz="8" w:space="0" w:color="BFBFBF"/>
              <w:right w:val="single" w:sz="8" w:space="0" w:color="BFBFBF"/>
            </w:tcBorders>
            <w:vAlign w:val="center"/>
          </w:tcPr>
          <w:p w:rsidR="006D79C4" w:rsidRPr="009F344E" w:rsidRDefault="0011258D" w:rsidP="00F055D7">
            <w:pPr>
              <w:pStyle w:val="Tabletext"/>
              <w:rPr>
                <w:rFonts w:asciiTheme="minorHAnsi" w:hAnsiTheme="minorHAnsi" w:cs="Arial"/>
              </w:rPr>
            </w:pPr>
            <w:r>
              <w:rPr>
                <w:rFonts w:asciiTheme="minorHAnsi" w:hAnsiTheme="minorHAnsi" w:cs="Arial"/>
              </w:rPr>
              <w:t xml:space="preserve">Incident </w:t>
            </w:r>
            <w:r w:rsidRPr="00E071E1">
              <w:rPr>
                <w:rFonts w:asciiTheme="minorHAnsi" w:hAnsiTheme="minorHAnsi" w:cs="Arial"/>
              </w:rPr>
              <w:t xml:space="preserve">Commander </w:t>
            </w:r>
            <w:r w:rsidR="00535F6C" w:rsidRPr="00E071E1">
              <w:rPr>
                <w:rFonts w:asciiTheme="minorHAnsi" w:hAnsiTheme="minorHAnsi" w:cs="Arial"/>
              </w:rPr>
              <w:t>(IC)</w:t>
            </w:r>
            <w:r w:rsidR="00535F6C">
              <w:rPr>
                <w:rFonts w:asciiTheme="minorHAnsi" w:hAnsiTheme="minorHAnsi" w:cs="Arial"/>
              </w:rPr>
              <w:t xml:space="preserve"> </w:t>
            </w:r>
            <w:r>
              <w:rPr>
                <w:rFonts w:asciiTheme="minorHAnsi" w:hAnsiTheme="minorHAnsi" w:cs="Arial"/>
              </w:rPr>
              <w:t>at S</w:t>
            </w:r>
            <w:r w:rsidR="006D79C4" w:rsidRPr="009F344E">
              <w:rPr>
                <w:rFonts w:asciiTheme="minorHAnsi" w:hAnsiTheme="minorHAnsi" w:cs="Arial"/>
              </w:rPr>
              <w:t>cene</w:t>
            </w:r>
          </w:p>
        </w:tc>
      </w:tr>
      <w:tr w:rsidR="006D79C4" w:rsidRPr="009F344E" w:rsidTr="00F055D7">
        <w:tc>
          <w:tcPr>
            <w:tcW w:w="2855" w:type="dxa"/>
            <w:tcBorders>
              <w:top w:val="single" w:sz="12" w:space="0" w:color="FFFFFF"/>
              <w:bottom w:val="single" w:sz="8" w:space="0" w:color="BFBFBF"/>
            </w:tcBorders>
            <w:shd w:val="clear" w:color="auto" w:fill="D9D9D9"/>
            <w:vAlign w:val="center"/>
          </w:tcPr>
          <w:p w:rsidR="006D79C4" w:rsidRPr="009F344E" w:rsidRDefault="006D79C4" w:rsidP="00F055D7">
            <w:pPr>
              <w:pStyle w:val="Tablelabels"/>
              <w:rPr>
                <w:rFonts w:asciiTheme="minorHAnsi" w:hAnsiTheme="minorHAnsi"/>
              </w:rPr>
            </w:pPr>
            <w:r w:rsidRPr="009F344E">
              <w:rPr>
                <w:rFonts w:asciiTheme="minorHAnsi" w:hAnsiTheme="minorHAnsi"/>
              </w:rPr>
              <w:t>Mission</w:t>
            </w:r>
          </w:p>
        </w:tc>
        <w:tc>
          <w:tcPr>
            <w:tcW w:w="6764" w:type="dxa"/>
            <w:tcBorders>
              <w:top w:val="single" w:sz="8" w:space="0" w:color="BFBFBF"/>
              <w:bottom w:val="single" w:sz="8" w:space="0" w:color="BFBFBF"/>
              <w:right w:val="single" w:sz="8" w:space="0" w:color="BFBFBF"/>
            </w:tcBorders>
            <w:shd w:val="clear" w:color="auto" w:fill="auto"/>
            <w:vAlign w:val="center"/>
          </w:tcPr>
          <w:p w:rsidR="006D79C4" w:rsidRPr="009F344E" w:rsidRDefault="006D79C4" w:rsidP="0011258D">
            <w:pPr>
              <w:pStyle w:val="Tabletext"/>
              <w:rPr>
                <w:rFonts w:asciiTheme="minorHAnsi" w:hAnsiTheme="minorHAnsi" w:cs="Arial"/>
              </w:rPr>
            </w:pPr>
            <w:r w:rsidRPr="009F344E">
              <w:rPr>
                <w:rFonts w:asciiTheme="minorHAnsi" w:hAnsiTheme="minorHAnsi" w:cs="Arial"/>
              </w:rPr>
              <w:t xml:space="preserve">Triage </w:t>
            </w:r>
            <w:r w:rsidR="0011258D">
              <w:rPr>
                <w:rFonts w:asciiTheme="minorHAnsi" w:hAnsiTheme="minorHAnsi" w:cs="Arial"/>
              </w:rPr>
              <w:t>Patients at the Scene until all are T</w:t>
            </w:r>
            <w:r w:rsidRPr="009F344E">
              <w:rPr>
                <w:rFonts w:asciiTheme="minorHAnsi" w:hAnsiTheme="minorHAnsi" w:cs="Arial"/>
              </w:rPr>
              <w:t>ransported.</w:t>
            </w:r>
          </w:p>
        </w:tc>
      </w:tr>
      <w:tr w:rsidR="006D79C4" w:rsidRPr="009F344E" w:rsidTr="00F055D7">
        <w:tc>
          <w:tcPr>
            <w:tcW w:w="2855" w:type="dxa"/>
            <w:tcBorders>
              <w:top w:val="single" w:sz="12" w:space="0" w:color="FFFFFF"/>
              <w:bottom w:val="single" w:sz="8" w:space="0" w:color="BFBFBF"/>
            </w:tcBorders>
            <w:shd w:val="clear" w:color="auto" w:fill="D9D9D9"/>
            <w:vAlign w:val="center"/>
          </w:tcPr>
          <w:p w:rsidR="006D79C4" w:rsidRPr="009F344E" w:rsidRDefault="006D79C4" w:rsidP="00F055D7">
            <w:pPr>
              <w:pStyle w:val="Tablelabels"/>
              <w:rPr>
                <w:rFonts w:asciiTheme="minorHAnsi" w:hAnsiTheme="minorHAnsi"/>
              </w:rPr>
            </w:pPr>
            <w:r w:rsidRPr="009F344E">
              <w:rPr>
                <w:rFonts w:asciiTheme="minorHAnsi" w:hAnsiTheme="minorHAnsi"/>
              </w:rPr>
              <w:t>Qualifications</w:t>
            </w:r>
          </w:p>
        </w:tc>
        <w:tc>
          <w:tcPr>
            <w:tcW w:w="6764" w:type="dxa"/>
            <w:tcBorders>
              <w:top w:val="single" w:sz="8" w:space="0" w:color="BFBFBF"/>
              <w:bottom w:val="single" w:sz="8" w:space="0" w:color="BFBFBF"/>
              <w:right w:val="single" w:sz="8" w:space="0" w:color="BFBFBF"/>
            </w:tcBorders>
            <w:vAlign w:val="center"/>
          </w:tcPr>
          <w:p w:rsidR="006D79C4" w:rsidRPr="009F344E" w:rsidRDefault="0011258D" w:rsidP="00F055D7">
            <w:pPr>
              <w:pStyle w:val="Tabletext"/>
              <w:rPr>
                <w:rFonts w:asciiTheme="minorHAnsi" w:hAnsiTheme="minorHAnsi" w:cs="Arial"/>
              </w:rPr>
            </w:pPr>
            <w:r>
              <w:rPr>
                <w:rFonts w:asciiTheme="minorHAnsi" w:hAnsiTheme="minorHAnsi" w:cs="Arial"/>
              </w:rPr>
              <w:t xml:space="preserve">Knowledge of </w:t>
            </w:r>
            <w:proofErr w:type="spellStart"/>
            <w:r>
              <w:rPr>
                <w:rFonts w:asciiTheme="minorHAnsi" w:hAnsiTheme="minorHAnsi" w:cs="Arial"/>
              </w:rPr>
              <w:t>S</w:t>
            </w:r>
            <w:r w:rsidR="00037B21">
              <w:rPr>
                <w:rFonts w:asciiTheme="minorHAnsi" w:hAnsiTheme="minorHAnsi" w:cs="Arial"/>
              </w:rPr>
              <w:t>.</w:t>
            </w:r>
            <w:r>
              <w:rPr>
                <w:rFonts w:asciiTheme="minorHAnsi" w:hAnsiTheme="minorHAnsi" w:cs="Arial"/>
              </w:rPr>
              <w:t>T</w:t>
            </w:r>
            <w:r w:rsidR="00037B21">
              <w:rPr>
                <w:rFonts w:asciiTheme="minorHAnsi" w:hAnsiTheme="minorHAnsi" w:cs="Arial"/>
              </w:rPr>
              <w:t>.</w:t>
            </w:r>
            <w:r>
              <w:rPr>
                <w:rFonts w:asciiTheme="minorHAnsi" w:hAnsiTheme="minorHAnsi" w:cs="Arial"/>
              </w:rPr>
              <w:t>A</w:t>
            </w:r>
            <w:r w:rsidR="00037B21">
              <w:rPr>
                <w:rFonts w:asciiTheme="minorHAnsi" w:hAnsiTheme="minorHAnsi" w:cs="Arial"/>
              </w:rPr>
              <w:t>.</w:t>
            </w:r>
            <w:r>
              <w:rPr>
                <w:rFonts w:asciiTheme="minorHAnsi" w:hAnsiTheme="minorHAnsi" w:cs="Arial"/>
              </w:rPr>
              <w:t>R</w:t>
            </w:r>
            <w:r w:rsidR="00037B21">
              <w:rPr>
                <w:rFonts w:asciiTheme="minorHAnsi" w:hAnsiTheme="minorHAnsi" w:cs="Arial"/>
              </w:rPr>
              <w:t>.</w:t>
            </w:r>
            <w:r>
              <w:rPr>
                <w:rFonts w:asciiTheme="minorHAnsi" w:hAnsiTheme="minorHAnsi" w:cs="Arial"/>
              </w:rPr>
              <w:t>T</w:t>
            </w:r>
            <w:proofErr w:type="spellEnd"/>
            <w:r w:rsidR="00037B21">
              <w:rPr>
                <w:rFonts w:asciiTheme="minorHAnsi" w:hAnsiTheme="minorHAnsi" w:cs="Arial"/>
              </w:rPr>
              <w:t>.</w:t>
            </w:r>
            <w:r>
              <w:rPr>
                <w:rFonts w:asciiTheme="minorHAnsi" w:hAnsiTheme="minorHAnsi" w:cs="Arial"/>
              </w:rPr>
              <w:t xml:space="preserve"> </w:t>
            </w:r>
            <w:r w:rsidR="00411826">
              <w:rPr>
                <w:rFonts w:asciiTheme="minorHAnsi" w:hAnsiTheme="minorHAnsi" w:cs="Arial"/>
              </w:rPr>
              <w:t xml:space="preserve">and or </w:t>
            </w:r>
            <w:proofErr w:type="spellStart"/>
            <w:r w:rsidR="00411826">
              <w:rPr>
                <w:rFonts w:asciiTheme="minorHAnsi" w:hAnsiTheme="minorHAnsi" w:cs="Arial"/>
              </w:rPr>
              <w:t>S.A.L.T</w:t>
            </w:r>
            <w:proofErr w:type="spellEnd"/>
            <w:r w:rsidR="00411826">
              <w:rPr>
                <w:rFonts w:asciiTheme="minorHAnsi" w:hAnsiTheme="minorHAnsi" w:cs="Arial"/>
              </w:rPr>
              <w:t xml:space="preserve">. </w:t>
            </w:r>
            <w:r>
              <w:rPr>
                <w:rFonts w:asciiTheme="minorHAnsi" w:hAnsiTheme="minorHAnsi" w:cs="Arial"/>
              </w:rPr>
              <w:t>Triage and U</w:t>
            </w:r>
            <w:r w:rsidR="006D79C4" w:rsidRPr="009F344E">
              <w:rPr>
                <w:rFonts w:asciiTheme="minorHAnsi" w:hAnsiTheme="minorHAnsi" w:cs="Arial"/>
              </w:rPr>
              <w:t>tilizati</w:t>
            </w:r>
            <w:r>
              <w:rPr>
                <w:rFonts w:asciiTheme="minorHAnsi" w:hAnsiTheme="minorHAnsi" w:cs="Arial"/>
              </w:rPr>
              <w:t>on of Triage T</w:t>
            </w:r>
            <w:r w:rsidR="006D79C4" w:rsidRPr="009F344E">
              <w:rPr>
                <w:rFonts w:asciiTheme="minorHAnsi" w:hAnsiTheme="minorHAnsi" w:cs="Arial"/>
              </w:rPr>
              <w:t>ags.</w:t>
            </w:r>
          </w:p>
        </w:tc>
      </w:tr>
      <w:tr w:rsidR="006D79C4" w:rsidRPr="009F344E" w:rsidTr="00F055D7">
        <w:tc>
          <w:tcPr>
            <w:tcW w:w="2855" w:type="dxa"/>
            <w:tcBorders>
              <w:top w:val="single" w:sz="12" w:space="0" w:color="FFFFFF"/>
              <w:bottom w:val="single" w:sz="8" w:space="0" w:color="BFBFBF"/>
            </w:tcBorders>
            <w:shd w:val="clear" w:color="auto" w:fill="D9D9D9"/>
            <w:vAlign w:val="center"/>
          </w:tcPr>
          <w:p w:rsidR="006D79C4" w:rsidRPr="009F344E" w:rsidRDefault="006D79C4" w:rsidP="00F055D7">
            <w:pPr>
              <w:pStyle w:val="Tablelabels"/>
              <w:rPr>
                <w:rFonts w:asciiTheme="minorHAnsi" w:hAnsiTheme="minorHAnsi"/>
              </w:rPr>
            </w:pPr>
            <w:r w:rsidRPr="009F344E">
              <w:rPr>
                <w:rFonts w:asciiTheme="minorHAnsi" w:hAnsiTheme="minorHAnsi"/>
              </w:rPr>
              <w:t>Materials and Equipment</w:t>
            </w:r>
          </w:p>
        </w:tc>
        <w:tc>
          <w:tcPr>
            <w:tcW w:w="6764" w:type="dxa"/>
            <w:tcBorders>
              <w:top w:val="single" w:sz="8" w:space="0" w:color="BFBFBF"/>
              <w:bottom w:val="single" w:sz="8" w:space="0" w:color="BFBFBF"/>
              <w:right w:val="single" w:sz="8" w:space="0" w:color="BFBFBF"/>
            </w:tcBorders>
            <w:vAlign w:val="center"/>
          </w:tcPr>
          <w:p w:rsidR="006D79C4" w:rsidRPr="009F344E" w:rsidRDefault="0011258D" w:rsidP="0011258D">
            <w:pPr>
              <w:pStyle w:val="Tabletext"/>
              <w:rPr>
                <w:rFonts w:asciiTheme="minorHAnsi" w:hAnsiTheme="minorHAnsi" w:cs="Arial"/>
              </w:rPr>
            </w:pPr>
            <w:r>
              <w:rPr>
                <w:rFonts w:asciiTheme="minorHAnsi" w:hAnsiTheme="minorHAnsi" w:cs="Arial"/>
              </w:rPr>
              <w:t>ID Badge, AK Respond Scrub Top, Volunteer V</w:t>
            </w:r>
            <w:r w:rsidR="006D79C4" w:rsidRPr="009F344E">
              <w:rPr>
                <w:rFonts w:asciiTheme="minorHAnsi" w:hAnsiTheme="minorHAnsi" w:cs="Arial"/>
              </w:rPr>
              <w:t xml:space="preserve">est, Gloves, Triage </w:t>
            </w:r>
            <w:r>
              <w:rPr>
                <w:rFonts w:asciiTheme="minorHAnsi" w:hAnsiTheme="minorHAnsi" w:cs="Arial"/>
              </w:rPr>
              <w:t>Pack with Triage Tags and B</w:t>
            </w:r>
            <w:r w:rsidR="006D79C4" w:rsidRPr="009F344E">
              <w:rPr>
                <w:rFonts w:asciiTheme="minorHAnsi" w:hAnsiTheme="minorHAnsi" w:cs="Arial"/>
              </w:rPr>
              <w:t>andages, Pens</w:t>
            </w:r>
            <w:r>
              <w:rPr>
                <w:rFonts w:asciiTheme="minorHAnsi" w:hAnsiTheme="minorHAnsi" w:cs="Arial"/>
              </w:rPr>
              <w:t>, Appropriate PPE</w:t>
            </w:r>
          </w:p>
        </w:tc>
      </w:tr>
    </w:tbl>
    <w:p w:rsidR="004C24F9" w:rsidRDefault="004C24F9">
      <w:pPr>
        <w:rPr>
          <w:rFonts w:asciiTheme="majorHAnsi" w:eastAsiaTheme="majorEastAsia" w:hAnsiTheme="majorHAnsi" w:cstheme="majorBidi"/>
          <w:b/>
          <w:bCs/>
          <w:i/>
          <w:iCs/>
          <w:color w:val="4F81BD" w:themeColor="accent1"/>
        </w:rPr>
      </w:pPr>
    </w:p>
    <w:p w:rsidR="006D79C4" w:rsidRPr="00F055D7" w:rsidRDefault="006D79C4" w:rsidP="005D7F61">
      <w:pPr>
        <w:pStyle w:val="Heading4"/>
      </w:pPr>
      <w:r w:rsidRPr="00F055D7">
        <w:lastRenderedPageBreak/>
        <w:t>Initial Actions</w:t>
      </w:r>
    </w:p>
    <w:p w:rsidR="006D79C4" w:rsidRPr="00E071E1" w:rsidRDefault="006D79C4" w:rsidP="006D79C4">
      <w:pPr>
        <w:pStyle w:val="ListBullet"/>
        <w:rPr>
          <w:rFonts w:asciiTheme="minorHAnsi" w:hAnsiTheme="minorHAnsi" w:cs="Arial"/>
          <w:sz w:val="24"/>
        </w:rPr>
      </w:pPr>
      <w:r w:rsidRPr="00E071E1">
        <w:rPr>
          <w:rFonts w:asciiTheme="minorHAnsi" w:hAnsiTheme="minorHAnsi" w:cs="Arial"/>
          <w:sz w:val="24"/>
        </w:rPr>
        <w:t xml:space="preserve">Read this entire </w:t>
      </w:r>
      <w:r w:rsidRPr="00E071E1">
        <w:rPr>
          <w:rFonts w:asciiTheme="minorHAnsi" w:hAnsiTheme="minorHAnsi" w:cs="Arial"/>
          <w:b/>
          <w:sz w:val="24"/>
        </w:rPr>
        <w:t>Job Action Sheet</w:t>
      </w:r>
      <w:r w:rsidRPr="00E071E1">
        <w:rPr>
          <w:rFonts w:asciiTheme="minorHAnsi" w:hAnsiTheme="minorHAnsi" w:cs="Arial"/>
          <w:sz w:val="24"/>
        </w:rPr>
        <w:t>.</w:t>
      </w:r>
    </w:p>
    <w:p w:rsidR="006D79C4" w:rsidRPr="00E071E1" w:rsidRDefault="006D79C4" w:rsidP="006D79C4">
      <w:pPr>
        <w:pStyle w:val="ListBullet"/>
        <w:rPr>
          <w:rFonts w:asciiTheme="minorHAnsi" w:hAnsiTheme="minorHAnsi" w:cs="Arial"/>
          <w:sz w:val="24"/>
        </w:rPr>
      </w:pPr>
      <w:r w:rsidRPr="00E071E1">
        <w:rPr>
          <w:rFonts w:asciiTheme="minorHAnsi" w:hAnsiTheme="minorHAnsi" w:cs="Arial"/>
          <w:sz w:val="24"/>
        </w:rPr>
        <w:t>Report to the Staging Area or Scene.</w:t>
      </w:r>
    </w:p>
    <w:p w:rsidR="006D79C4" w:rsidRPr="00E071E1" w:rsidRDefault="006D79C4" w:rsidP="006D79C4">
      <w:pPr>
        <w:pStyle w:val="ListBullet"/>
        <w:rPr>
          <w:rFonts w:asciiTheme="minorHAnsi" w:hAnsiTheme="minorHAnsi" w:cs="Arial"/>
          <w:sz w:val="24"/>
        </w:rPr>
      </w:pPr>
      <w:r w:rsidRPr="00E071E1">
        <w:rPr>
          <w:rFonts w:asciiTheme="minorHAnsi" w:hAnsiTheme="minorHAnsi" w:cs="Arial"/>
          <w:sz w:val="24"/>
        </w:rPr>
        <w:t xml:space="preserve">Sign in, put on vest and ID Badge. </w:t>
      </w:r>
    </w:p>
    <w:p w:rsidR="006D79C4" w:rsidRPr="00E071E1" w:rsidRDefault="006D79C4" w:rsidP="006D79C4">
      <w:pPr>
        <w:pStyle w:val="ListBullet"/>
        <w:rPr>
          <w:rFonts w:asciiTheme="minorHAnsi" w:hAnsiTheme="minorHAnsi" w:cs="Arial"/>
          <w:sz w:val="24"/>
        </w:rPr>
      </w:pPr>
      <w:r w:rsidRPr="00E071E1">
        <w:rPr>
          <w:rFonts w:asciiTheme="minorHAnsi" w:hAnsiTheme="minorHAnsi" w:cs="Arial"/>
          <w:sz w:val="24"/>
        </w:rPr>
        <w:t xml:space="preserve">Take part in any Incident Command </w:t>
      </w:r>
      <w:r w:rsidR="00535F6C" w:rsidRPr="00E071E1">
        <w:rPr>
          <w:rFonts w:asciiTheme="minorHAnsi" w:hAnsiTheme="minorHAnsi" w:cs="Arial"/>
          <w:sz w:val="24"/>
        </w:rPr>
        <w:t xml:space="preserve">(IC) </w:t>
      </w:r>
      <w:r w:rsidRPr="00E071E1">
        <w:rPr>
          <w:rFonts w:asciiTheme="minorHAnsi" w:hAnsiTheme="minorHAnsi" w:cs="Arial"/>
          <w:sz w:val="24"/>
        </w:rPr>
        <w:t>briefing to volunteers.</w:t>
      </w:r>
    </w:p>
    <w:p w:rsidR="006D79C4" w:rsidRPr="00E071E1" w:rsidRDefault="006D79C4" w:rsidP="006D79C4">
      <w:pPr>
        <w:pStyle w:val="ListBullet"/>
        <w:spacing w:before="0" w:after="0" w:line="240" w:lineRule="auto"/>
        <w:rPr>
          <w:rFonts w:asciiTheme="minorHAnsi" w:hAnsiTheme="minorHAnsi" w:cs="Arial"/>
          <w:sz w:val="24"/>
        </w:rPr>
      </w:pPr>
      <w:r w:rsidRPr="00E071E1">
        <w:rPr>
          <w:rFonts w:asciiTheme="minorHAnsi" w:hAnsiTheme="minorHAnsi" w:cs="Arial"/>
          <w:sz w:val="24"/>
        </w:rPr>
        <w:t>Attend Just-in-Time</w:t>
      </w:r>
      <w:r w:rsidR="00564C17" w:rsidRPr="00E071E1">
        <w:rPr>
          <w:rFonts w:asciiTheme="minorHAnsi" w:hAnsiTheme="minorHAnsi" w:cs="Arial"/>
          <w:sz w:val="24"/>
        </w:rPr>
        <w:t xml:space="preserve"> T</w:t>
      </w:r>
      <w:r w:rsidRPr="00E071E1">
        <w:rPr>
          <w:rFonts w:asciiTheme="minorHAnsi" w:hAnsiTheme="minorHAnsi" w:cs="Arial"/>
          <w:sz w:val="24"/>
        </w:rPr>
        <w:t>raining</w:t>
      </w:r>
      <w:r w:rsidR="00564C17" w:rsidRPr="00E071E1">
        <w:rPr>
          <w:rFonts w:asciiTheme="minorHAnsi" w:hAnsiTheme="minorHAnsi" w:cs="Arial"/>
          <w:sz w:val="24"/>
        </w:rPr>
        <w:t xml:space="preserve"> (</w:t>
      </w:r>
      <w:proofErr w:type="spellStart"/>
      <w:r w:rsidR="00564C17" w:rsidRPr="00E071E1">
        <w:rPr>
          <w:rFonts w:asciiTheme="minorHAnsi" w:hAnsiTheme="minorHAnsi" w:cs="Arial"/>
          <w:sz w:val="24"/>
        </w:rPr>
        <w:t>JITT</w:t>
      </w:r>
      <w:proofErr w:type="spellEnd"/>
      <w:r w:rsidR="00564C17" w:rsidRPr="00E071E1">
        <w:rPr>
          <w:rFonts w:asciiTheme="minorHAnsi" w:hAnsiTheme="minorHAnsi" w:cs="Arial"/>
          <w:sz w:val="24"/>
        </w:rPr>
        <w:t>)</w:t>
      </w:r>
      <w:r w:rsidRPr="00E071E1">
        <w:rPr>
          <w:rFonts w:asciiTheme="minorHAnsi" w:hAnsiTheme="minorHAnsi" w:cs="Arial"/>
          <w:sz w:val="24"/>
        </w:rPr>
        <w:t xml:space="preserve"> including safety briefing, map of work site/facility.</w:t>
      </w:r>
    </w:p>
    <w:p w:rsidR="006D79C4" w:rsidRPr="00E071E1" w:rsidRDefault="006D79C4" w:rsidP="006D79C4">
      <w:pPr>
        <w:pStyle w:val="ListBullet"/>
        <w:spacing w:before="120" w:after="0" w:line="240" w:lineRule="auto"/>
        <w:rPr>
          <w:rFonts w:asciiTheme="minorHAnsi" w:hAnsiTheme="minorHAnsi" w:cs="Arial"/>
          <w:sz w:val="24"/>
        </w:rPr>
      </w:pPr>
      <w:r w:rsidRPr="00E071E1">
        <w:rPr>
          <w:rFonts w:asciiTheme="minorHAnsi" w:hAnsiTheme="minorHAnsi" w:cs="Arial"/>
          <w:sz w:val="24"/>
        </w:rPr>
        <w:t>Report to Unit Leader in specific work site / Staging Area for general triage and / or Immediate - Delayed - Minor Treatment areas.</w:t>
      </w:r>
    </w:p>
    <w:p w:rsidR="006D79C4" w:rsidRPr="00E071E1" w:rsidRDefault="005D7F61" w:rsidP="005D7F61">
      <w:pPr>
        <w:pStyle w:val="Heading4"/>
      </w:pPr>
      <w:r w:rsidRPr="00E071E1">
        <w:t>Ongoing T</w:t>
      </w:r>
      <w:r w:rsidR="006D79C4" w:rsidRPr="00E071E1">
        <w:t>asks</w:t>
      </w:r>
    </w:p>
    <w:p w:rsidR="006D79C4" w:rsidRPr="00E071E1" w:rsidRDefault="006D79C4" w:rsidP="006D79C4">
      <w:pPr>
        <w:pStyle w:val="ListBullet"/>
        <w:rPr>
          <w:rFonts w:asciiTheme="minorHAnsi" w:hAnsiTheme="minorHAnsi" w:cs="Arial"/>
          <w:sz w:val="24"/>
        </w:rPr>
      </w:pPr>
      <w:r w:rsidRPr="00E071E1">
        <w:rPr>
          <w:rFonts w:asciiTheme="minorHAnsi" w:hAnsiTheme="minorHAnsi" w:cs="Arial"/>
          <w:sz w:val="24"/>
        </w:rPr>
        <w:t>Set up triage holding / treatment areas (red, yellow, green tarps - flags).</w:t>
      </w:r>
    </w:p>
    <w:p w:rsidR="006D79C4" w:rsidRPr="00411826" w:rsidRDefault="006240FD" w:rsidP="006D79C4">
      <w:pPr>
        <w:pStyle w:val="ListBullet"/>
        <w:rPr>
          <w:rFonts w:asciiTheme="minorHAnsi" w:hAnsiTheme="minorHAnsi" w:cs="Arial"/>
          <w:sz w:val="24"/>
          <w:szCs w:val="24"/>
        </w:rPr>
      </w:pPr>
      <w:r w:rsidRPr="00E071E1">
        <w:rPr>
          <w:rFonts w:asciiTheme="minorHAnsi" w:hAnsiTheme="minorHAnsi" w:cs="Arial"/>
          <w:sz w:val="24"/>
        </w:rPr>
        <w:t xml:space="preserve">General triage utilize </w:t>
      </w:r>
      <w:proofErr w:type="spellStart"/>
      <w:r w:rsidRPr="00E071E1">
        <w:rPr>
          <w:rFonts w:asciiTheme="minorHAnsi" w:eastAsia="Arial Unicode MS" w:hAnsiTheme="minorHAnsi"/>
          <w:sz w:val="24"/>
          <w:szCs w:val="24"/>
        </w:rPr>
        <w:t>S.T.A.R.T</w:t>
      </w:r>
      <w:proofErr w:type="spellEnd"/>
      <w:r w:rsidRPr="00E071E1">
        <w:rPr>
          <w:rFonts w:asciiTheme="minorHAnsi" w:eastAsia="Arial Unicode MS" w:hAnsiTheme="minorHAnsi"/>
          <w:sz w:val="24"/>
          <w:szCs w:val="24"/>
        </w:rPr>
        <w:t>. (Simple Triage and Rapid Treatment)</w:t>
      </w:r>
      <w:r w:rsidRPr="00E071E1">
        <w:rPr>
          <w:rFonts w:eastAsia="Arial Unicode MS"/>
        </w:rPr>
        <w:t xml:space="preserve"> </w:t>
      </w:r>
      <w:r w:rsidR="00CF7EEB" w:rsidRPr="00E071E1">
        <w:rPr>
          <w:rFonts w:asciiTheme="minorHAnsi" w:hAnsiTheme="minorHAnsi" w:cs="Arial"/>
          <w:sz w:val="24"/>
        </w:rPr>
        <w:t xml:space="preserve">- </w:t>
      </w:r>
      <w:r w:rsidR="006D79C4" w:rsidRPr="00E071E1">
        <w:rPr>
          <w:rFonts w:asciiTheme="minorHAnsi" w:hAnsiTheme="minorHAnsi" w:cs="Arial"/>
          <w:sz w:val="24"/>
        </w:rPr>
        <w:t>assess Respira</w:t>
      </w:r>
      <w:r w:rsidR="00411826">
        <w:rPr>
          <w:rFonts w:asciiTheme="minorHAnsi" w:hAnsiTheme="minorHAnsi" w:cs="Arial"/>
          <w:sz w:val="24"/>
        </w:rPr>
        <w:t xml:space="preserve">tions, Perfusion, Mental status and/or </w:t>
      </w:r>
      <w:proofErr w:type="spellStart"/>
      <w:r w:rsidR="00411826">
        <w:rPr>
          <w:rFonts w:asciiTheme="minorHAnsi" w:hAnsiTheme="minorHAnsi" w:cs="Arial"/>
          <w:sz w:val="24"/>
        </w:rPr>
        <w:t>S.A.L.T</w:t>
      </w:r>
      <w:proofErr w:type="spellEnd"/>
      <w:r w:rsidR="00411826" w:rsidRPr="00411826">
        <w:rPr>
          <w:rFonts w:asciiTheme="minorHAnsi" w:hAnsiTheme="minorHAnsi" w:cs="Arial"/>
          <w:sz w:val="24"/>
          <w:szCs w:val="24"/>
        </w:rPr>
        <w:t>.</w:t>
      </w:r>
      <w:r w:rsidR="00411826" w:rsidRPr="00411826">
        <w:rPr>
          <w:rFonts w:asciiTheme="minorHAnsi" w:hAnsiTheme="minorHAnsi"/>
          <w:color w:val="333333"/>
          <w:sz w:val="24"/>
          <w:szCs w:val="24"/>
          <w:lang w:val="en"/>
        </w:rPr>
        <w:t xml:space="preserve"> (Sort, Assess, Lifesaving Interventions, Treatment/Transport) </w:t>
      </w:r>
      <w:r w:rsidR="00411826" w:rsidRPr="00411826">
        <w:rPr>
          <w:rFonts w:asciiTheme="minorHAnsi" w:hAnsiTheme="minorHAnsi" w:cs="Arial"/>
          <w:sz w:val="24"/>
          <w:szCs w:val="24"/>
        </w:rPr>
        <w:t xml:space="preserve"> </w:t>
      </w:r>
    </w:p>
    <w:p w:rsidR="006D79C4" w:rsidRPr="00E071E1" w:rsidRDefault="006D79C4" w:rsidP="006D79C4">
      <w:pPr>
        <w:pStyle w:val="ListBullet"/>
        <w:spacing w:before="0" w:after="0" w:line="240" w:lineRule="auto"/>
        <w:rPr>
          <w:rFonts w:asciiTheme="minorHAnsi" w:hAnsiTheme="minorHAnsi" w:cs="Arial"/>
          <w:sz w:val="24"/>
        </w:rPr>
      </w:pPr>
      <w:r w:rsidRPr="00E071E1">
        <w:rPr>
          <w:rFonts w:asciiTheme="minorHAnsi" w:hAnsiTheme="minorHAnsi" w:cs="Arial"/>
          <w:sz w:val="24"/>
        </w:rPr>
        <w:t xml:space="preserve">Place triage tag on each victim with appropriate tag /tape (red, yellow, </w:t>
      </w:r>
      <w:proofErr w:type="gramStart"/>
      <w:r w:rsidRPr="00E071E1">
        <w:rPr>
          <w:rFonts w:asciiTheme="minorHAnsi" w:hAnsiTheme="minorHAnsi" w:cs="Arial"/>
          <w:sz w:val="24"/>
        </w:rPr>
        <w:t>green</w:t>
      </w:r>
      <w:proofErr w:type="gramEnd"/>
      <w:r w:rsidRPr="00E071E1">
        <w:rPr>
          <w:rFonts w:asciiTheme="minorHAnsi" w:hAnsiTheme="minorHAnsi" w:cs="Arial"/>
          <w:sz w:val="24"/>
        </w:rPr>
        <w:t>, black) and tear the triage tag to make sure the bottom is torn to current status.</w:t>
      </w:r>
    </w:p>
    <w:p w:rsidR="006D79C4" w:rsidRPr="00E071E1" w:rsidRDefault="006D79C4" w:rsidP="006D79C4">
      <w:pPr>
        <w:pStyle w:val="ListBullet"/>
        <w:rPr>
          <w:rFonts w:asciiTheme="minorHAnsi" w:hAnsiTheme="minorHAnsi" w:cs="Arial"/>
          <w:sz w:val="24"/>
        </w:rPr>
      </w:pPr>
      <w:r w:rsidRPr="00E071E1">
        <w:rPr>
          <w:rFonts w:asciiTheme="minorHAnsi" w:hAnsiTheme="minorHAnsi" w:cs="Arial"/>
          <w:sz w:val="24"/>
        </w:rPr>
        <w:t>Assist in moving victims to appropriate triage / treatment areas.</w:t>
      </w:r>
    </w:p>
    <w:p w:rsidR="006D79C4" w:rsidRPr="00E071E1" w:rsidRDefault="006D79C4" w:rsidP="006D79C4">
      <w:pPr>
        <w:pStyle w:val="ListBullet"/>
        <w:spacing w:before="0" w:after="0" w:line="240" w:lineRule="auto"/>
        <w:rPr>
          <w:rFonts w:asciiTheme="minorHAnsi" w:hAnsiTheme="minorHAnsi" w:cs="Arial"/>
          <w:sz w:val="24"/>
        </w:rPr>
      </w:pPr>
      <w:r w:rsidRPr="00E071E1">
        <w:rPr>
          <w:rFonts w:asciiTheme="minorHAnsi" w:hAnsiTheme="minorHAnsi" w:cs="Arial"/>
          <w:sz w:val="24"/>
        </w:rPr>
        <w:t>Administer medical care to patients in the Immediate / Delayed / Minor treatment areas while awaiting transport.</w:t>
      </w:r>
    </w:p>
    <w:p w:rsidR="006D79C4" w:rsidRPr="00E071E1" w:rsidRDefault="006D79C4" w:rsidP="006D79C4">
      <w:pPr>
        <w:pStyle w:val="ListBullet"/>
        <w:rPr>
          <w:rFonts w:asciiTheme="minorHAnsi" w:hAnsiTheme="minorHAnsi" w:cs="Arial"/>
          <w:sz w:val="24"/>
        </w:rPr>
      </w:pPr>
      <w:r w:rsidRPr="00E071E1">
        <w:rPr>
          <w:rFonts w:asciiTheme="minorHAnsi" w:hAnsiTheme="minorHAnsi" w:cs="Arial"/>
          <w:sz w:val="24"/>
        </w:rPr>
        <w:t>Document all available information and care, on triage tags or logs, before transport.</w:t>
      </w:r>
    </w:p>
    <w:p w:rsidR="006D79C4" w:rsidRPr="00E071E1" w:rsidRDefault="006D79C4" w:rsidP="006D79C4">
      <w:pPr>
        <w:pStyle w:val="ListBullet"/>
        <w:rPr>
          <w:rFonts w:asciiTheme="minorHAnsi" w:hAnsiTheme="minorHAnsi" w:cs="Arial"/>
          <w:sz w:val="24"/>
        </w:rPr>
      </w:pPr>
      <w:r w:rsidRPr="00E071E1">
        <w:rPr>
          <w:rFonts w:asciiTheme="minorHAnsi" w:hAnsiTheme="minorHAnsi" w:cs="Arial"/>
          <w:sz w:val="24"/>
        </w:rPr>
        <w:t>Re-triage each patient prior to transport (reds evacuated first).</w:t>
      </w:r>
    </w:p>
    <w:p w:rsidR="006D79C4" w:rsidRPr="00E071E1" w:rsidRDefault="006D79C4" w:rsidP="006D79C4">
      <w:pPr>
        <w:pStyle w:val="ListBullet"/>
        <w:rPr>
          <w:rFonts w:asciiTheme="minorHAnsi" w:hAnsiTheme="minorHAnsi" w:cs="Arial"/>
          <w:sz w:val="24"/>
        </w:rPr>
      </w:pPr>
      <w:r w:rsidRPr="00E071E1">
        <w:rPr>
          <w:rFonts w:asciiTheme="minorHAnsi" w:hAnsiTheme="minorHAnsi" w:cs="Arial"/>
          <w:sz w:val="24"/>
        </w:rPr>
        <w:t>Assist with patient movement into transport vehicles.</w:t>
      </w:r>
    </w:p>
    <w:p w:rsidR="006D79C4" w:rsidRPr="00E071E1" w:rsidRDefault="006D79C4" w:rsidP="006D79C4">
      <w:pPr>
        <w:pStyle w:val="ListBullet"/>
        <w:spacing w:before="0" w:after="0" w:line="240" w:lineRule="auto"/>
        <w:rPr>
          <w:rFonts w:asciiTheme="minorHAnsi" w:hAnsiTheme="minorHAnsi" w:cs="Arial"/>
          <w:sz w:val="24"/>
        </w:rPr>
      </w:pPr>
      <w:r w:rsidRPr="00E071E1">
        <w:rPr>
          <w:rFonts w:asciiTheme="minorHAnsi" w:hAnsiTheme="minorHAnsi" w:cs="Arial"/>
          <w:sz w:val="24"/>
        </w:rPr>
        <w:t>Administer medical care to patients in the Minor treatment area and assess / direct patients to home or for additional medical care.</w:t>
      </w:r>
    </w:p>
    <w:p w:rsidR="006D79C4" w:rsidRPr="00E071E1" w:rsidRDefault="006D79C4" w:rsidP="006D79C4">
      <w:pPr>
        <w:pStyle w:val="ListBullet"/>
        <w:rPr>
          <w:rFonts w:asciiTheme="minorHAnsi" w:hAnsiTheme="minorHAnsi" w:cs="Arial"/>
          <w:sz w:val="24"/>
        </w:rPr>
      </w:pPr>
      <w:r w:rsidRPr="00E071E1">
        <w:rPr>
          <w:rFonts w:asciiTheme="minorHAnsi" w:hAnsiTheme="minorHAnsi" w:cs="Arial"/>
          <w:sz w:val="24"/>
        </w:rPr>
        <w:t>Comply with standard universal precautions.</w:t>
      </w:r>
    </w:p>
    <w:p w:rsidR="006D79C4" w:rsidRPr="00E071E1" w:rsidRDefault="006D79C4" w:rsidP="006D79C4">
      <w:pPr>
        <w:pStyle w:val="ListBullet"/>
        <w:rPr>
          <w:rFonts w:asciiTheme="minorHAnsi" w:hAnsiTheme="minorHAnsi" w:cs="Arial"/>
          <w:sz w:val="24"/>
        </w:rPr>
      </w:pPr>
      <w:r w:rsidRPr="00E071E1">
        <w:rPr>
          <w:rFonts w:asciiTheme="minorHAnsi" w:hAnsiTheme="minorHAnsi" w:cs="Arial"/>
          <w:sz w:val="24"/>
        </w:rPr>
        <w:t xml:space="preserve">Report any operational safety concerns to Unit Leader / Safety Officer. </w:t>
      </w:r>
    </w:p>
    <w:p w:rsidR="006D79C4" w:rsidRPr="00E071E1" w:rsidRDefault="006D79C4" w:rsidP="006D79C4">
      <w:pPr>
        <w:pStyle w:val="ListBullet"/>
        <w:rPr>
          <w:rFonts w:asciiTheme="minorHAnsi" w:hAnsiTheme="minorHAnsi" w:cs="Arial"/>
          <w:sz w:val="24"/>
        </w:rPr>
      </w:pPr>
      <w:r w:rsidRPr="00E071E1">
        <w:rPr>
          <w:rFonts w:asciiTheme="minorHAnsi" w:hAnsiTheme="minorHAnsi" w:cs="Arial"/>
          <w:sz w:val="24"/>
        </w:rPr>
        <w:t>Maintain status updates to the Unit Leader as requested.</w:t>
      </w:r>
    </w:p>
    <w:p w:rsidR="006D79C4" w:rsidRPr="00E071E1" w:rsidRDefault="006D79C4" w:rsidP="005D7F61">
      <w:pPr>
        <w:pStyle w:val="Heading4"/>
      </w:pPr>
      <w:r w:rsidRPr="00E071E1">
        <w:t xml:space="preserve">End of </w:t>
      </w:r>
      <w:r w:rsidR="005D7F61" w:rsidRPr="00E071E1">
        <w:t>A</w:t>
      </w:r>
      <w:r w:rsidRPr="00E071E1">
        <w:t>ssignmen</w:t>
      </w:r>
      <w:r w:rsidR="005D7F61" w:rsidRPr="00E071E1">
        <w:t>t</w:t>
      </w:r>
    </w:p>
    <w:p w:rsidR="006D79C4" w:rsidRPr="00E071E1" w:rsidRDefault="006D79C4" w:rsidP="006D79C4">
      <w:pPr>
        <w:pStyle w:val="ListBullet"/>
        <w:rPr>
          <w:rFonts w:asciiTheme="minorHAnsi" w:hAnsiTheme="minorHAnsi" w:cs="Arial"/>
          <w:sz w:val="24"/>
        </w:rPr>
      </w:pPr>
      <w:r w:rsidRPr="00E071E1">
        <w:rPr>
          <w:rFonts w:asciiTheme="minorHAnsi" w:hAnsiTheme="minorHAnsi" w:cs="Arial"/>
          <w:sz w:val="24"/>
        </w:rPr>
        <w:t>Gather and return all materials and supplies to AK Respond Coordinator.</w:t>
      </w:r>
    </w:p>
    <w:p w:rsidR="006D79C4" w:rsidRPr="00E071E1" w:rsidRDefault="006D79C4" w:rsidP="006D79C4">
      <w:pPr>
        <w:pStyle w:val="ListBullet"/>
        <w:rPr>
          <w:rFonts w:asciiTheme="minorHAnsi" w:hAnsiTheme="minorHAnsi" w:cs="Arial"/>
          <w:sz w:val="24"/>
        </w:rPr>
      </w:pPr>
      <w:r w:rsidRPr="00E071E1">
        <w:rPr>
          <w:rFonts w:asciiTheme="minorHAnsi" w:hAnsiTheme="minorHAnsi" w:cs="Arial"/>
          <w:sz w:val="24"/>
        </w:rPr>
        <w:t>Sign out and return any site specific badges / identification vests.</w:t>
      </w:r>
    </w:p>
    <w:p w:rsidR="006D79C4" w:rsidRDefault="006D79C4" w:rsidP="006D79C4">
      <w:pPr>
        <w:pStyle w:val="ListBullet"/>
        <w:rPr>
          <w:rFonts w:asciiTheme="minorHAnsi" w:hAnsiTheme="minorHAnsi" w:cs="Arial"/>
          <w:sz w:val="24"/>
        </w:rPr>
      </w:pPr>
      <w:r w:rsidRPr="00E071E1">
        <w:rPr>
          <w:rFonts w:asciiTheme="minorHAnsi" w:hAnsiTheme="minorHAnsi" w:cs="Arial"/>
          <w:sz w:val="24"/>
        </w:rPr>
        <w:t>When operations end, take part in the debriefing or Hot Wash meeting.</w:t>
      </w:r>
    </w:p>
    <w:p w:rsidR="00411826" w:rsidRPr="00E071E1" w:rsidRDefault="00411826" w:rsidP="006D79C4">
      <w:pPr>
        <w:pStyle w:val="ListBullet"/>
        <w:rPr>
          <w:rFonts w:asciiTheme="minorHAnsi" w:hAnsiTheme="minorHAnsi" w:cs="Arial"/>
          <w:sz w:val="24"/>
        </w:rPr>
      </w:pPr>
      <w:r>
        <w:rPr>
          <w:rFonts w:asciiTheme="minorHAnsi" w:hAnsiTheme="minorHAnsi" w:cs="Arial"/>
          <w:sz w:val="24"/>
        </w:rPr>
        <w:t>Participate in any post event follow</w:t>
      </w:r>
      <w:r w:rsidR="008025F8">
        <w:rPr>
          <w:rFonts w:asciiTheme="minorHAnsi" w:hAnsiTheme="minorHAnsi" w:cs="Arial"/>
          <w:sz w:val="24"/>
        </w:rPr>
        <w:t>-up (AAR, psych or medical care).</w:t>
      </w:r>
      <w:r>
        <w:rPr>
          <w:rFonts w:asciiTheme="minorHAnsi" w:hAnsiTheme="minorHAnsi" w:cs="Arial"/>
          <w:sz w:val="24"/>
        </w:rPr>
        <w:t xml:space="preserve">   </w:t>
      </w:r>
    </w:p>
    <w:p w:rsidR="006D79C4" w:rsidRPr="00F055D7" w:rsidRDefault="006D79C4" w:rsidP="006D79C4">
      <w:pPr>
        <w:pStyle w:val="ListBullet"/>
        <w:numPr>
          <w:ilvl w:val="0"/>
          <w:numId w:val="0"/>
        </w:numPr>
        <w:spacing w:before="0" w:after="0" w:line="240" w:lineRule="auto"/>
        <w:ind w:left="360" w:hanging="360"/>
        <w:rPr>
          <w:rFonts w:asciiTheme="minorHAnsi" w:hAnsiTheme="minorHAnsi" w:cs="Arial"/>
          <w:sz w:val="22"/>
        </w:rPr>
      </w:pPr>
    </w:p>
    <w:p w:rsidR="00B11AB6" w:rsidRDefault="00B11AB6">
      <w:pPr>
        <w:rPr>
          <w:rFonts w:asciiTheme="majorHAnsi" w:eastAsiaTheme="majorEastAsia" w:hAnsiTheme="majorHAnsi" w:cstheme="majorBidi"/>
          <w:b/>
          <w:bCs/>
          <w:color w:val="365F91" w:themeColor="accent1" w:themeShade="BF"/>
          <w:sz w:val="28"/>
          <w:szCs w:val="28"/>
        </w:rPr>
      </w:pPr>
    </w:p>
    <w:p w:rsidR="00613FA0" w:rsidRPr="00E15525" w:rsidRDefault="00613FA0" w:rsidP="00613FA0">
      <w:pPr>
        <w:pStyle w:val="Heading1"/>
      </w:pPr>
      <w:bookmarkStart w:id="20" w:name="_Toc420582161"/>
      <w:r>
        <w:lastRenderedPageBreak/>
        <w:t>Job Action Sheet – M</w:t>
      </w:r>
      <w:r w:rsidR="009F5E16">
        <w:t xml:space="preserve">ass Fatality Operations </w:t>
      </w:r>
      <w:bookmarkEnd w:id="20"/>
    </w:p>
    <w:p w:rsidR="00613FA0" w:rsidRDefault="00613FA0" w:rsidP="006D79C4">
      <w:pPr>
        <w:spacing w:line="240" w:lineRule="auto"/>
        <w:rPr>
          <w:rFonts w:eastAsia="Arial Unicode MS" w:cs="Arial"/>
          <w:b/>
        </w:rPr>
      </w:pPr>
    </w:p>
    <w:p w:rsidR="000543E3" w:rsidRDefault="00613FA0" w:rsidP="004C24F9">
      <w:pPr>
        <w:rPr>
          <w:rFonts w:eastAsia="Arial Unicode MS"/>
          <w:b/>
        </w:rPr>
      </w:pPr>
      <w:r w:rsidRPr="004C24F9">
        <w:rPr>
          <w:rFonts w:eastAsia="Arial Unicode MS"/>
          <w:b/>
        </w:rPr>
        <w:t>REPORT TO:</w:t>
      </w:r>
      <w:r w:rsidRPr="004C24F9">
        <w:rPr>
          <w:rFonts w:eastAsia="Arial Unicode MS"/>
          <w:b/>
        </w:rPr>
        <w:tab/>
      </w:r>
      <w:r w:rsidR="000543E3" w:rsidRPr="009F344E">
        <w:rPr>
          <w:rFonts w:eastAsia="Arial Unicode MS"/>
          <w:u w:val="single"/>
        </w:rPr>
        <w:tab/>
      </w:r>
      <w:r w:rsidR="000543E3" w:rsidRPr="009F344E">
        <w:rPr>
          <w:rFonts w:eastAsia="Arial Unicode MS"/>
          <w:u w:val="single"/>
        </w:rPr>
        <w:tab/>
      </w:r>
      <w:r w:rsidR="000543E3">
        <w:rPr>
          <w:rFonts w:eastAsia="Arial Unicode MS"/>
          <w:u w:val="single"/>
        </w:rPr>
        <w:tab/>
      </w:r>
      <w:r w:rsidR="001B1D22">
        <w:rPr>
          <w:rFonts w:eastAsia="Arial Unicode MS"/>
        </w:rPr>
        <w:t>_______</w:t>
      </w:r>
      <w:r w:rsidR="000543E3" w:rsidRPr="009F344E">
        <w:rPr>
          <w:rFonts w:eastAsia="Arial Unicode MS"/>
        </w:rPr>
        <w:tab/>
      </w:r>
      <w:r w:rsidR="000543E3" w:rsidRPr="009F344E">
        <w:rPr>
          <w:rFonts w:eastAsia="Arial Unicode MS"/>
        </w:rPr>
        <w:tab/>
      </w:r>
      <w:r w:rsidR="000543E3">
        <w:rPr>
          <w:rFonts w:eastAsia="Arial Unicode MS"/>
        </w:rPr>
        <w:tab/>
      </w:r>
      <w:r w:rsidR="000543E3" w:rsidRPr="009F344E">
        <w:rPr>
          <w:rFonts w:eastAsia="Arial Unicode MS"/>
        </w:rPr>
        <w:t>Other</w:t>
      </w:r>
      <w:r w:rsidR="000543E3" w:rsidRPr="009F344E">
        <w:rPr>
          <w:rFonts w:eastAsia="Arial Unicode MS"/>
          <w:u w:val="single"/>
        </w:rPr>
        <w:tab/>
      </w:r>
      <w:r w:rsidR="000543E3">
        <w:rPr>
          <w:rFonts w:eastAsia="Arial Unicode MS"/>
          <w:u w:val="single"/>
        </w:rPr>
        <w:tab/>
      </w:r>
      <w:r w:rsidR="000543E3">
        <w:rPr>
          <w:rFonts w:eastAsia="Arial Unicode MS"/>
          <w:u w:val="single"/>
        </w:rPr>
        <w:tab/>
      </w:r>
      <w:r w:rsidR="000543E3">
        <w:rPr>
          <w:rFonts w:eastAsia="Arial Unicode MS"/>
          <w:u w:val="single"/>
        </w:rPr>
        <w:tab/>
      </w:r>
    </w:p>
    <w:p w:rsidR="006D79C4" w:rsidRPr="00E071E1" w:rsidRDefault="006D79C4" w:rsidP="004C24F9">
      <w:pPr>
        <w:rPr>
          <w:rFonts w:eastAsia="Arial Unicode MS"/>
          <w:b/>
        </w:rPr>
      </w:pPr>
      <w:r w:rsidRPr="004C24F9">
        <w:rPr>
          <w:rFonts w:eastAsia="Arial Unicode MS"/>
          <w:b/>
        </w:rPr>
        <w:t>ORGANIZATIONAL RELATIONSHIP:</w:t>
      </w:r>
      <w:r w:rsidR="00613FA0" w:rsidRPr="009F344E">
        <w:rPr>
          <w:rFonts w:eastAsia="Arial Unicode MS"/>
        </w:rPr>
        <w:t xml:space="preserve">  </w:t>
      </w:r>
      <w:r w:rsidRPr="009F344E">
        <w:rPr>
          <w:rFonts w:eastAsia="Arial Unicode MS"/>
        </w:rPr>
        <w:t xml:space="preserve">Volunteer is registered in the ALASKA </w:t>
      </w:r>
      <w:r w:rsidRPr="00E071E1">
        <w:rPr>
          <w:rFonts w:eastAsia="Arial Unicode MS"/>
        </w:rPr>
        <w:t xml:space="preserve">RESPOND </w:t>
      </w:r>
      <w:r w:rsidRPr="00E071E1">
        <w:rPr>
          <w:rFonts w:eastAsia="Calibri"/>
          <w:color w:val="000000"/>
        </w:rPr>
        <w:t>Emergency System for Advanced Registration of Volunteer Health Professionals</w:t>
      </w:r>
      <w:r w:rsidRPr="00E071E1">
        <w:rPr>
          <w:rFonts w:eastAsia="Arial Unicode MS"/>
        </w:rPr>
        <w:t xml:space="preserve"> (ESAR-VHP) program.</w:t>
      </w:r>
    </w:p>
    <w:p w:rsidR="00D2391D" w:rsidRPr="00E071E1" w:rsidRDefault="006D79C4" w:rsidP="004C24F9">
      <w:pPr>
        <w:rPr>
          <w:rFonts w:eastAsia="Arial Unicode MS"/>
          <w:b/>
          <w:u w:val="single"/>
        </w:rPr>
      </w:pPr>
      <w:r w:rsidRPr="00E071E1">
        <w:rPr>
          <w:rFonts w:eastAsia="Arial Unicode MS"/>
          <w:b/>
        </w:rPr>
        <w:t>SHIFT</w:t>
      </w:r>
      <w:r w:rsidR="004C24F9" w:rsidRPr="00E071E1">
        <w:rPr>
          <w:rFonts w:eastAsia="Arial Unicode MS"/>
          <w:b/>
        </w:rPr>
        <w:t>(</w:t>
      </w:r>
      <w:r w:rsidRPr="00E071E1">
        <w:rPr>
          <w:rFonts w:eastAsia="Arial Unicode MS"/>
          <w:b/>
        </w:rPr>
        <w:t>S</w:t>
      </w:r>
      <w:r w:rsidR="004C24F9" w:rsidRPr="00E071E1">
        <w:rPr>
          <w:rFonts w:eastAsia="Arial Unicode MS"/>
          <w:b/>
        </w:rPr>
        <w:t>)</w:t>
      </w:r>
      <w:r w:rsidRPr="00E071E1">
        <w:rPr>
          <w:rFonts w:eastAsia="Arial Unicode MS"/>
          <w:b/>
        </w:rPr>
        <w:t>:</w:t>
      </w:r>
      <w:r w:rsidR="00613FA0" w:rsidRPr="00E071E1">
        <w:rPr>
          <w:rFonts w:eastAsia="Arial Unicode MS"/>
          <w:b/>
          <w:u w:val="single"/>
        </w:rPr>
        <w:tab/>
      </w:r>
      <w:r w:rsidR="00613FA0" w:rsidRPr="00E071E1">
        <w:rPr>
          <w:rFonts w:eastAsia="Arial Unicode MS"/>
          <w:b/>
          <w:u w:val="single"/>
        </w:rPr>
        <w:tab/>
      </w:r>
      <w:r w:rsidR="00613FA0" w:rsidRPr="00E071E1">
        <w:rPr>
          <w:rFonts w:eastAsia="Arial Unicode MS"/>
          <w:b/>
          <w:u w:val="single"/>
        </w:rPr>
        <w:tab/>
      </w:r>
      <w:r w:rsidR="00D2391D" w:rsidRPr="00E071E1">
        <w:rPr>
          <w:rFonts w:eastAsia="Arial Unicode MS"/>
          <w:b/>
          <w:u w:val="single"/>
        </w:rPr>
        <w:tab/>
      </w:r>
      <w:r w:rsidR="00D2391D" w:rsidRPr="00E071E1">
        <w:rPr>
          <w:rFonts w:eastAsia="Arial Unicode MS"/>
          <w:b/>
          <w:u w:val="single"/>
        </w:rPr>
        <w:tab/>
      </w:r>
      <w:r w:rsidR="00D2391D" w:rsidRPr="00E071E1">
        <w:rPr>
          <w:rFonts w:eastAsia="Arial Unicode MS"/>
          <w:b/>
          <w:u w:val="single"/>
        </w:rPr>
        <w:tab/>
      </w:r>
      <w:r w:rsidR="00D2391D" w:rsidRPr="00E071E1">
        <w:rPr>
          <w:rFonts w:eastAsia="Arial Unicode MS"/>
          <w:b/>
          <w:u w:val="single"/>
        </w:rPr>
        <w:tab/>
      </w:r>
      <w:r w:rsidR="00D2391D" w:rsidRPr="00E071E1">
        <w:rPr>
          <w:rFonts w:eastAsia="Arial Unicode MS"/>
          <w:b/>
          <w:u w:val="single"/>
        </w:rPr>
        <w:tab/>
      </w:r>
      <w:r w:rsidR="00D2391D" w:rsidRPr="00E071E1">
        <w:rPr>
          <w:rFonts w:eastAsia="Arial Unicode MS"/>
          <w:b/>
          <w:u w:val="single"/>
        </w:rPr>
        <w:tab/>
      </w:r>
      <w:r w:rsidR="00D2391D" w:rsidRPr="00E071E1">
        <w:rPr>
          <w:rFonts w:eastAsia="Arial Unicode MS"/>
          <w:b/>
          <w:u w:val="single"/>
        </w:rPr>
        <w:tab/>
      </w:r>
      <w:r w:rsidR="00D2391D" w:rsidRPr="00E071E1">
        <w:rPr>
          <w:rFonts w:eastAsia="Arial Unicode MS"/>
          <w:b/>
          <w:u w:val="single"/>
        </w:rPr>
        <w:tab/>
      </w:r>
      <w:r w:rsidR="00D2391D" w:rsidRPr="00E071E1">
        <w:rPr>
          <w:rFonts w:eastAsia="Arial Unicode MS"/>
          <w:b/>
          <w:u w:val="single"/>
        </w:rPr>
        <w:tab/>
      </w:r>
    </w:p>
    <w:p w:rsidR="006D79C4" w:rsidRPr="00E071E1" w:rsidRDefault="006D79C4" w:rsidP="004C24F9">
      <w:pPr>
        <w:rPr>
          <w:rFonts w:eastAsia="Arial Unicode MS"/>
          <w:b/>
        </w:rPr>
      </w:pPr>
      <w:r w:rsidRPr="00E071E1">
        <w:rPr>
          <w:rFonts w:eastAsia="Arial Unicode MS"/>
          <w:b/>
        </w:rPr>
        <w:t>ROLE:</w:t>
      </w:r>
      <w:r w:rsidRPr="00E071E1">
        <w:rPr>
          <w:rFonts w:eastAsia="Arial Unicode MS"/>
        </w:rPr>
        <w:t xml:space="preserve">  With utmost dignity, provide for all aspects of care of t</w:t>
      </w:r>
      <w:r w:rsidR="00CF7EEB" w:rsidRPr="00E071E1">
        <w:rPr>
          <w:rFonts w:eastAsia="Arial Unicode MS"/>
        </w:rPr>
        <w:t>he cadaver(s)</w:t>
      </w:r>
      <w:r w:rsidR="00A429DC">
        <w:rPr>
          <w:rFonts w:eastAsia="Arial Unicode MS"/>
        </w:rPr>
        <w:t xml:space="preserve"> as directed by SMEO staff</w:t>
      </w:r>
      <w:r w:rsidR="00CF7EEB" w:rsidRPr="00E071E1">
        <w:rPr>
          <w:rFonts w:eastAsia="Arial Unicode MS"/>
        </w:rPr>
        <w:t xml:space="preserve">.  Maintain chain </w:t>
      </w:r>
      <w:r w:rsidRPr="00E071E1">
        <w:rPr>
          <w:rFonts w:eastAsia="Arial Unicode MS"/>
        </w:rPr>
        <w:t>of evidence with clear and accurate documentation. Provide</w:t>
      </w:r>
      <w:r w:rsidR="004C24F9" w:rsidRPr="00E071E1">
        <w:rPr>
          <w:rFonts w:eastAsia="Arial Unicode MS"/>
        </w:rPr>
        <w:t xml:space="preserve"> family support as appropriate.</w:t>
      </w:r>
    </w:p>
    <w:p w:rsidR="006D79C4" w:rsidRPr="00E071E1" w:rsidRDefault="006D79C4" w:rsidP="004C24F9">
      <w:pPr>
        <w:rPr>
          <w:rFonts w:eastAsia="Arial Unicode MS"/>
          <w:b/>
        </w:rPr>
      </w:pPr>
      <w:r w:rsidRPr="00E071E1">
        <w:rPr>
          <w:rFonts w:eastAsia="Arial Unicode MS"/>
          <w:b/>
        </w:rPr>
        <w:t>QUALIFICATIONS:</w:t>
      </w:r>
    </w:p>
    <w:p w:rsidR="006D79C4" w:rsidRDefault="006D79C4" w:rsidP="00D3481D">
      <w:pPr>
        <w:pStyle w:val="ListParagraph"/>
        <w:numPr>
          <w:ilvl w:val="0"/>
          <w:numId w:val="10"/>
        </w:numPr>
        <w:rPr>
          <w:rFonts w:eastAsia="Arial Unicode MS"/>
        </w:rPr>
      </w:pPr>
      <w:r w:rsidRPr="00E071E1">
        <w:rPr>
          <w:rFonts w:eastAsia="Arial Unicode MS"/>
        </w:rPr>
        <w:t>Valid Alaska professional licensure</w:t>
      </w:r>
    </w:p>
    <w:p w:rsidR="00A429DC" w:rsidRPr="00E071E1" w:rsidRDefault="00A429DC" w:rsidP="00D3481D">
      <w:pPr>
        <w:pStyle w:val="ListParagraph"/>
        <w:numPr>
          <w:ilvl w:val="0"/>
          <w:numId w:val="10"/>
        </w:numPr>
        <w:rPr>
          <w:rFonts w:eastAsia="Arial Unicode MS"/>
        </w:rPr>
      </w:pPr>
      <w:r>
        <w:rPr>
          <w:rFonts w:eastAsia="Arial Unicode MS"/>
        </w:rPr>
        <w:t xml:space="preserve">Attend </w:t>
      </w:r>
      <w:proofErr w:type="spellStart"/>
      <w:r>
        <w:rPr>
          <w:rFonts w:eastAsia="Arial Unicode MS"/>
        </w:rPr>
        <w:t>JIT</w:t>
      </w:r>
      <w:r w:rsidR="00DF76F5">
        <w:rPr>
          <w:rFonts w:eastAsia="Arial Unicode MS"/>
        </w:rPr>
        <w:t>T</w:t>
      </w:r>
      <w:proofErr w:type="spellEnd"/>
      <w:r>
        <w:rPr>
          <w:rFonts w:eastAsia="Arial Unicode MS"/>
        </w:rPr>
        <w:t xml:space="preserve"> training as required</w:t>
      </w:r>
    </w:p>
    <w:p w:rsidR="006D79C4" w:rsidRPr="00E071E1" w:rsidRDefault="006D79C4" w:rsidP="004C24F9">
      <w:pPr>
        <w:rPr>
          <w:rFonts w:eastAsia="Arial Unicode MS"/>
        </w:rPr>
      </w:pPr>
      <w:r w:rsidRPr="00E071E1">
        <w:rPr>
          <w:rFonts w:eastAsia="Arial Unicode MS"/>
          <w:b/>
        </w:rPr>
        <w:t>SPECIAL SKILLS:</w:t>
      </w:r>
      <w:r w:rsidRPr="00E071E1">
        <w:rPr>
          <w:rFonts w:eastAsia="Arial Unicode MS"/>
        </w:rPr>
        <w:t xml:space="preserve"> Requires the ability to; collect and keep data and evidence, utilize problem solving skills, interpret instructions and deal with multiple changing variables while main</w:t>
      </w:r>
      <w:r w:rsidR="004C24F9" w:rsidRPr="00E071E1">
        <w:rPr>
          <w:rFonts w:eastAsia="Arial Unicode MS"/>
        </w:rPr>
        <w:t>taining strict confidentiality.</w:t>
      </w:r>
    </w:p>
    <w:p w:rsidR="006D79C4" w:rsidRPr="00E071E1" w:rsidRDefault="006D79C4" w:rsidP="004C24F9">
      <w:pPr>
        <w:rPr>
          <w:rFonts w:eastAsia="Arial Unicode MS"/>
        </w:rPr>
      </w:pPr>
      <w:r w:rsidRPr="00E071E1">
        <w:rPr>
          <w:rFonts w:eastAsia="Arial Unicode MS"/>
          <w:b/>
        </w:rPr>
        <w:t>PHYSICAL REQUIREMENTS:</w:t>
      </w:r>
      <w:r w:rsidRPr="00E071E1">
        <w:rPr>
          <w:rFonts w:eastAsia="Arial Unicode MS"/>
        </w:rPr>
        <w:t xml:space="preserve"> Must be able to accompany a cadaver(s) on various forms of transportation to destination point for up to an 8 - 12 hour shift. </w:t>
      </w:r>
      <w:r w:rsidR="00A429DC">
        <w:rPr>
          <w:rFonts w:eastAsia="Arial Unicode MS"/>
        </w:rPr>
        <w:t xml:space="preserve">Must be able to assist with moving remains as well as be prepared emotionally for dealing with the stresses of dealing with death. </w:t>
      </w:r>
      <w:r w:rsidRPr="00E071E1">
        <w:rPr>
          <w:rFonts w:eastAsia="Arial Unicode MS"/>
        </w:rPr>
        <w:t xml:space="preserve"> </w:t>
      </w:r>
    </w:p>
    <w:p w:rsidR="006D79C4" w:rsidRPr="00E071E1" w:rsidRDefault="006D79C4" w:rsidP="004C24F9">
      <w:pPr>
        <w:rPr>
          <w:rFonts w:eastAsia="Arial Unicode MS"/>
          <w:b/>
        </w:rPr>
      </w:pPr>
      <w:r w:rsidRPr="00E071E1">
        <w:rPr>
          <w:rFonts w:eastAsia="Arial Unicode MS"/>
          <w:b/>
        </w:rPr>
        <w:t>ASSIGNED DUTIES:</w:t>
      </w:r>
      <w:r w:rsidRPr="00E071E1">
        <w:rPr>
          <w:rFonts w:eastAsia="Arial Unicode MS"/>
          <w:b/>
        </w:rPr>
        <w:tab/>
      </w:r>
    </w:p>
    <w:p w:rsidR="006D79C4" w:rsidRPr="00E071E1" w:rsidRDefault="006D79C4" w:rsidP="00D3481D">
      <w:pPr>
        <w:pStyle w:val="ListParagraph"/>
        <w:numPr>
          <w:ilvl w:val="0"/>
          <w:numId w:val="10"/>
        </w:numPr>
        <w:rPr>
          <w:rFonts w:eastAsia="Arial Unicode MS"/>
        </w:rPr>
      </w:pPr>
      <w:r w:rsidRPr="00E071E1">
        <w:rPr>
          <w:rFonts w:eastAsia="Arial Unicode MS"/>
        </w:rPr>
        <w:t xml:space="preserve">Obtains and documents assessments of cadavers as needed </w:t>
      </w:r>
    </w:p>
    <w:p w:rsidR="006D79C4" w:rsidRPr="00E071E1" w:rsidRDefault="006D79C4" w:rsidP="00D3481D">
      <w:pPr>
        <w:pStyle w:val="ListParagraph"/>
        <w:numPr>
          <w:ilvl w:val="0"/>
          <w:numId w:val="10"/>
        </w:numPr>
        <w:rPr>
          <w:rFonts w:eastAsia="Arial Unicode MS"/>
        </w:rPr>
      </w:pPr>
      <w:r w:rsidRPr="00E071E1">
        <w:rPr>
          <w:rFonts w:eastAsia="Arial Unicode MS"/>
        </w:rPr>
        <w:t>Maintains confidentiality</w:t>
      </w:r>
    </w:p>
    <w:p w:rsidR="006D79C4" w:rsidRPr="00E071E1" w:rsidRDefault="006D79C4" w:rsidP="00D3481D">
      <w:pPr>
        <w:pStyle w:val="ListParagraph"/>
        <w:numPr>
          <w:ilvl w:val="0"/>
          <w:numId w:val="10"/>
        </w:numPr>
        <w:rPr>
          <w:rFonts w:eastAsia="Arial Unicode MS"/>
        </w:rPr>
      </w:pPr>
      <w:r w:rsidRPr="00E071E1">
        <w:rPr>
          <w:rFonts w:eastAsia="Arial Unicode MS"/>
        </w:rPr>
        <w:t xml:space="preserve">Provide support in any dealings with family </w:t>
      </w:r>
    </w:p>
    <w:p w:rsidR="006D79C4" w:rsidRPr="00E071E1" w:rsidRDefault="006D79C4" w:rsidP="00D3481D">
      <w:pPr>
        <w:pStyle w:val="ListParagraph"/>
        <w:numPr>
          <w:ilvl w:val="0"/>
          <w:numId w:val="10"/>
        </w:numPr>
        <w:rPr>
          <w:rFonts w:eastAsia="Arial Unicode MS"/>
        </w:rPr>
      </w:pPr>
      <w:r w:rsidRPr="00E071E1">
        <w:rPr>
          <w:rFonts w:eastAsia="Arial Unicode MS"/>
        </w:rPr>
        <w:t>Safely and correctly performs all procedures t</w:t>
      </w:r>
      <w:r w:rsidR="004C24F9" w:rsidRPr="00E071E1">
        <w:rPr>
          <w:rFonts w:eastAsia="Arial Unicode MS"/>
        </w:rPr>
        <w:t xml:space="preserve">o maintain chain of evidence </w:t>
      </w:r>
      <w:r w:rsidR="00A429DC">
        <w:rPr>
          <w:rFonts w:eastAsia="Arial Unicode MS"/>
        </w:rPr>
        <w:t>in accordance with SMEO procedures</w:t>
      </w:r>
      <w:r w:rsidR="004C24F9" w:rsidRPr="00E071E1">
        <w:rPr>
          <w:rFonts w:eastAsia="Arial Unicode MS"/>
        </w:rPr>
        <w:t xml:space="preserve">  </w:t>
      </w:r>
    </w:p>
    <w:tbl>
      <w:tblPr>
        <w:tblW w:w="0" w:type="auto"/>
        <w:tblCellMar>
          <w:left w:w="115" w:type="dxa"/>
          <w:right w:w="144" w:type="dxa"/>
        </w:tblCellMar>
        <w:tblLook w:val="04A0" w:firstRow="1" w:lastRow="0" w:firstColumn="1" w:lastColumn="0" w:noHBand="0" w:noVBand="1"/>
      </w:tblPr>
      <w:tblGrid>
        <w:gridCol w:w="2855"/>
        <w:gridCol w:w="6764"/>
      </w:tblGrid>
      <w:tr w:rsidR="006D79C4" w:rsidRPr="00E071E1" w:rsidTr="006D79C4">
        <w:tc>
          <w:tcPr>
            <w:tcW w:w="2855" w:type="dxa"/>
            <w:tcBorders>
              <w:top w:val="single" w:sz="12" w:space="0" w:color="FFFFFF"/>
              <w:left w:val="nil"/>
              <w:bottom w:val="single" w:sz="8" w:space="0" w:color="BFBFBF"/>
              <w:right w:val="nil"/>
            </w:tcBorders>
            <w:shd w:val="clear" w:color="auto" w:fill="D9D9D9"/>
            <w:vAlign w:val="center"/>
            <w:hideMark/>
          </w:tcPr>
          <w:p w:rsidR="006D79C4" w:rsidRPr="00E071E1" w:rsidRDefault="006D79C4">
            <w:pPr>
              <w:pStyle w:val="Tablelabels"/>
              <w:spacing w:line="276" w:lineRule="auto"/>
              <w:rPr>
                <w:rFonts w:asciiTheme="minorHAnsi" w:hAnsiTheme="minorHAnsi"/>
              </w:rPr>
            </w:pPr>
            <w:r w:rsidRPr="00E071E1">
              <w:rPr>
                <w:rFonts w:asciiTheme="minorHAnsi" w:hAnsiTheme="minorHAnsi"/>
              </w:rPr>
              <w:t>Assigned Area</w:t>
            </w:r>
          </w:p>
        </w:tc>
        <w:tc>
          <w:tcPr>
            <w:tcW w:w="6764" w:type="dxa"/>
            <w:tcBorders>
              <w:top w:val="single" w:sz="8" w:space="0" w:color="BFBFBF"/>
              <w:left w:val="nil"/>
              <w:bottom w:val="single" w:sz="8" w:space="0" w:color="BFBFBF"/>
              <w:right w:val="single" w:sz="8" w:space="0" w:color="BFBFBF"/>
            </w:tcBorders>
            <w:vAlign w:val="center"/>
          </w:tcPr>
          <w:p w:rsidR="006D79C4" w:rsidRPr="00E071E1" w:rsidRDefault="006D79C4">
            <w:pPr>
              <w:pStyle w:val="Tabletext"/>
              <w:spacing w:line="276" w:lineRule="auto"/>
              <w:rPr>
                <w:rFonts w:asciiTheme="minorHAnsi" w:hAnsiTheme="minorHAnsi" w:cs="Arial"/>
              </w:rPr>
            </w:pPr>
          </w:p>
        </w:tc>
      </w:tr>
      <w:tr w:rsidR="006D79C4" w:rsidRPr="00E071E1" w:rsidTr="006D79C4">
        <w:tc>
          <w:tcPr>
            <w:tcW w:w="2855" w:type="dxa"/>
            <w:tcBorders>
              <w:top w:val="single" w:sz="12" w:space="0" w:color="FFFFFF"/>
              <w:left w:val="nil"/>
              <w:bottom w:val="single" w:sz="8" w:space="0" w:color="BFBFBF"/>
              <w:right w:val="nil"/>
            </w:tcBorders>
            <w:shd w:val="clear" w:color="auto" w:fill="D9D9D9"/>
            <w:vAlign w:val="center"/>
            <w:hideMark/>
          </w:tcPr>
          <w:p w:rsidR="006D79C4" w:rsidRPr="00E071E1" w:rsidRDefault="006D79C4">
            <w:pPr>
              <w:pStyle w:val="Tablelabels"/>
              <w:spacing w:line="276" w:lineRule="auto"/>
              <w:rPr>
                <w:rFonts w:asciiTheme="minorHAnsi" w:hAnsiTheme="minorHAnsi"/>
              </w:rPr>
            </w:pPr>
            <w:r w:rsidRPr="00E071E1">
              <w:rPr>
                <w:rFonts w:asciiTheme="minorHAnsi" w:hAnsiTheme="minorHAnsi"/>
              </w:rPr>
              <w:t>Reports to</w:t>
            </w:r>
          </w:p>
        </w:tc>
        <w:tc>
          <w:tcPr>
            <w:tcW w:w="6764" w:type="dxa"/>
            <w:tcBorders>
              <w:top w:val="single" w:sz="8" w:space="0" w:color="BFBFBF"/>
              <w:left w:val="nil"/>
              <w:bottom w:val="single" w:sz="8" w:space="0" w:color="BFBFBF"/>
              <w:right w:val="single" w:sz="8" w:space="0" w:color="BFBFBF"/>
            </w:tcBorders>
            <w:vAlign w:val="center"/>
          </w:tcPr>
          <w:p w:rsidR="006D79C4" w:rsidRPr="00E071E1" w:rsidRDefault="006D79C4">
            <w:pPr>
              <w:pStyle w:val="Tabletext"/>
              <w:spacing w:line="276" w:lineRule="auto"/>
              <w:rPr>
                <w:rFonts w:asciiTheme="minorHAnsi" w:hAnsiTheme="minorHAnsi" w:cs="Arial"/>
              </w:rPr>
            </w:pPr>
          </w:p>
        </w:tc>
      </w:tr>
      <w:tr w:rsidR="006D79C4" w:rsidRPr="00E071E1" w:rsidTr="006D79C4">
        <w:tc>
          <w:tcPr>
            <w:tcW w:w="2855" w:type="dxa"/>
            <w:tcBorders>
              <w:top w:val="single" w:sz="12" w:space="0" w:color="FFFFFF"/>
              <w:left w:val="nil"/>
              <w:bottom w:val="single" w:sz="8" w:space="0" w:color="BFBFBF"/>
              <w:right w:val="nil"/>
            </w:tcBorders>
            <w:shd w:val="clear" w:color="auto" w:fill="D9D9D9"/>
            <w:vAlign w:val="center"/>
            <w:hideMark/>
          </w:tcPr>
          <w:p w:rsidR="006D79C4" w:rsidRPr="00E071E1" w:rsidRDefault="006D79C4">
            <w:pPr>
              <w:pStyle w:val="Tablelabels"/>
              <w:spacing w:line="276" w:lineRule="auto"/>
              <w:rPr>
                <w:rFonts w:asciiTheme="minorHAnsi" w:hAnsiTheme="minorHAnsi"/>
              </w:rPr>
            </w:pPr>
            <w:r w:rsidRPr="00E071E1">
              <w:rPr>
                <w:rFonts w:asciiTheme="minorHAnsi" w:hAnsiTheme="minorHAnsi"/>
              </w:rPr>
              <w:t>Mission</w:t>
            </w:r>
          </w:p>
        </w:tc>
        <w:tc>
          <w:tcPr>
            <w:tcW w:w="6764" w:type="dxa"/>
            <w:tcBorders>
              <w:top w:val="single" w:sz="8" w:space="0" w:color="BFBFBF"/>
              <w:left w:val="nil"/>
              <w:bottom w:val="single" w:sz="8" w:space="0" w:color="BFBFBF"/>
              <w:right w:val="single" w:sz="8" w:space="0" w:color="BFBFBF"/>
            </w:tcBorders>
            <w:vAlign w:val="center"/>
            <w:hideMark/>
          </w:tcPr>
          <w:p w:rsidR="006D79C4" w:rsidRPr="00E071E1" w:rsidRDefault="006D79C4">
            <w:pPr>
              <w:pStyle w:val="Tabletext"/>
              <w:spacing w:line="276" w:lineRule="auto"/>
              <w:rPr>
                <w:rFonts w:asciiTheme="minorHAnsi" w:hAnsiTheme="minorHAnsi" w:cs="Arial"/>
              </w:rPr>
            </w:pPr>
            <w:r w:rsidRPr="00E071E1">
              <w:rPr>
                <w:rFonts w:asciiTheme="minorHAnsi" w:hAnsiTheme="minorHAnsi" w:cs="Arial"/>
              </w:rPr>
              <w:t>Escort Cadaver Remains in a Mass Fatality Operation</w:t>
            </w:r>
          </w:p>
        </w:tc>
      </w:tr>
      <w:tr w:rsidR="006D79C4" w:rsidRPr="00E071E1" w:rsidTr="006D79C4">
        <w:tc>
          <w:tcPr>
            <w:tcW w:w="2855" w:type="dxa"/>
            <w:tcBorders>
              <w:top w:val="single" w:sz="12" w:space="0" w:color="FFFFFF"/>
              <w:left w:val="nil"/>
              <w:bottom w:val="single" w:sz="12" w:space="0" w:color="FFFFFF"/>
              <w:right w:val="nil"/>
            </w:tcBorders>
            <w:shd w:val="clear" w:color="auto" w:fill="D9D9D9"/>
            <w:vAlign w:val="center"/>
            <w:hideMark/>
          </w:tcPr>
          <w:p w:rsidR="006D79C4" w:rsidRPr="00E071E1" w:rsidRDefault="006D79C4">
            <w:pPr>
              <w:pStyle w:val="Tablelabels"/>
              <w:spacing w:line="276" w:lineRule="auto"/>
              <w:rPr>
                <w:rFonts w:asciiTheme="minorHAnsi" w:hAnsiTheme="minorHAnsi"/>
              </w:rPr>
            </w:pPr>
            <w:r w:rsidRPr="00E071E1">
              <w:rPr>
                <w:rFonts w:asciiTheme="minorHAnsi" w:hAnsiTheme="minorHAnsi"/>
              </w:rPr>
              <w:t>Materials and Equipment</w:t>
            </w:r>
          </w:p>
        </w:tc>
        <w:tc>
          <w:tcPr>
            <w:tcW w:w="6764" w:type="dxa"/>
            <w:tcBorders>
              <w:top w:val="single" w:sz="8" w:space="0" w:color="BFBFBF"/>
              <w:left w:val="nil"/>
              <w:bottom w:val="single" w:sz="8" w:space="0" w:color="BFBFBF"/>
              <w:right w:val="single" w:sz="8" w:space="0" w:color="BFBFBF"/>
            </w:tcBorders>
            <w:vAlign w:val="center"/>
            <w:hideMark/>
          </w:tcPr>
          <w:p w:rsidR="006D79C4" w:rsidRPr="00E071E1" w:rsidRDefault="006D79C4" w:rsidP="0011258D">
            <w:pPr>
              <w:pStyle w:val="Tabletext"/>
              <w:spacing w:before="0" w:line="276" w:lineRule="auto"/>
              <w:rPr>
                <w:rFonts w:asciiTheme="minorHAnsi" w:hAnsiTheme="minorHAnsi" w:cs="Arial"/>
              </w:rPr>
            </w:pPr>
            <w:r w:rsidRPr="00E071E1">
              <w:rPr>
                <w:rFonts w:asciiTheme="minorHAnsi" w:hAnsiTheme="minorHAnsi" w:cs="Arial"/>
              </w:rPr>
              <w:t>ID Badge, AK Respond Scrub</w:t>
            </w:r>
            <w:r w:rsidR="0011258D" w:rsidRPr="00E071E1">
              <w:rPr>
                <w:rFonts w:asciiTheme="minorHAnsi" w:hAnsiTheme="minorHAnsi" w:cs="Arial"/>
              </w:rPr>
              <w:t xml:space="preserve"> Top</w:t>
            </w:r>
            <w:r w:rsidRPr="00E071E1">
              <w:rPr>
                <w:rFonts w:asciiTheme="minorHAnsi" w:hAnsiTheme="minorHAnsi" w:cs="Arial"/>
              </w:rPr>
              <w:t xml:space="preserve">, Volunteer </w:t>
            </w:r>
            <w:r w:rsidR="0011258D" w:rsidRPr="00E071E1">
              <w:rPr>
                <w:rFonts w:asciiTheme="minorHAnsi" w:hAnsiTheme="minorHAnsi" w:cs="Arial"/>
              </w:rPr>
              <w:t>V</w:t>
            </w:r>
            <w:r w:rsidRPr="00E071E1">
              <w:rPr>
                <w:rFonts w:asciiTheme="minorHAnsi" w:hAnsiTheme="minorHAnsi" w:cs="Arial"/>
              </w:rPr>
              <w:t>est, Appropriate PPE</w:t>
            </w:r>
          </w:p>
        </w:tc>
      </w:tr>
    </w:tbl>
    <w:p w:rsidR="006D79C4" w:rsidRPr="00E071E1" w:rsidRDefault="006D79C4" w:rsidP="006D79C4">
      <w:pPr>
        <w:pStyle w:val="ListBullet"/>
        <w:numPr>
          <w:ilvl w:val="0"/>
          <w:numId w:val="0"/>
        </w:numPr>
        <w:ind w:left="360"/>
        <w:rPr>
          <w:rFonts w:asciiTheme="minorHAnsi" w:hAnsiTheme="minorHAnsi" w:cs="Arial"/>
          <w:sz w:val="22"/>
        </w:rPr>
      </w:pPr>
    </w:p>
    <w:p w:rsidR="004C24F9" w:rsidRPr="00E071E1" w:rsidRDefault="004C24F9">
      <w:pPr>
        <w:rPr>
          <w:rFonts w:asciiTheme="majorHAnsi" w:eastAsiaTheme="majorEastAsia" w:hAnsiTheme="majorHAnsi" w:cstheme="majorBidi"/>
          <w:b/>
          <w:bCs/>
          <w:i/>
          <w:iCs/>
          <w:color w:val="4F81BD" w:themeColor="accent1"/>
        </w:rPr>
      </w:pPr>
      <w:r w:rsidRPr="00E071E1">
        <w:br w:type="page"/>
      </w:r>
    </w:p>
    <w:p w:rsidR="00F055D7" w:rsidRPr="00F055D7" w:rsidRDefault="00F055D7" w:rsidP="005D7F61">
      <w:pPr>
        <w:pStyle w:val="Heading4"/>
      </w:pPr>
      <w:r w:rsidRPr="00E071E1">
        <w:lastRenderedPageBreak/>
        <w:t>Initial Actions</w:t>
      </w:r>
    </w:p>
    <w:p w:rsidR="006D79C4" w:rsidRPr="009F344E" w:rsidRDefault="006D79C4" w:rsidP="006D79C4">
      <w:pPr>
        <w:pStyle w:val="ListBullet"/>
        <w:rPr>
          <w:rFonts w:asciiTheme="minorHAnsi" w:hAnsiTheme="minorHAnsi" w:cs="Arial"/>
          <w:sz w:val="24"/>
        </w:rPr>
      </w:pPr>
      <w:r w:rsidRPr="009F344E">
        <w:rPr>
          <w:rFonts w:asciiTheme="minorHAnsi" w:hAnsiTheme="minorHAnsi" w:cs="Arial"/>
          <w:sz w:val="24"/>
        </w:rPr>
        <w:t xml:space="preserve">Read this entire </w:t>
      </w:r>
      <w:r w:rsidRPr="009F344E">
        <w:rPr>
          <w:rFonts w:asciiTheme="minorHAnsi" w:hAnsiTheme="minorHAnsi" w:cs="Arial"/>
          <w:b/>
          <w:sz w:val="24"/>
        </w:rPr>
        <w:t>Job Action Sheet</w:t>
      </w:r>
      <w:r w:rsidRPr="009F344E">
        <w:rPr>
          <w:rFonts w:asciiTheme="minorHAnsi" w:hAnsiTheme="minorHAnsi" w:cs="Arial"/>
          <w:sz w:val="24"/>
        </w:rPr>
        <w:t>.</w:t>
      </w:r>
    </w:p>
    <w:p w:rsidR="006D79C4" w:rsidRPr="009F344E" w:rsidRDefault="006D79C4" w:rsidP="006D79C4">
      <w:pPr>
        <w:pStyle w:val="ListBullet"/>
        <w:rPr>
          <w:rFonts w:asciiTheme="minorHAnsi" w:hAnsiTheme="minorHAnsi" w:cs="Arial"/>
          <w:sz w:val="24"/>
        </w:rPr>
      </w:pPr>
      <w:r w:rsidRPr="009F344E">
        <w:rPr>
          <w:rFonts w:asciiTheme="minorHAnsi" w:hAnsiTheme="minorHAnsi" w:cs="Arial"/>
          <w:sz w:val="24"/>
        </w:rPr>
        <w:t>Report to the V</w:t>
      </w:r>
      <w:r w:rsidR="00720602" w:rsidRPr="009F344E">
        <w:rPr>
          <w:rFonts w:asciiTheme="minorHAnsi" w:hAnsiTheme="minorHAnsi" w:cs="Arial"/>
          <w:sz w:val="24"/>
        </w:rPr>
        <w:t>olunteer Pool at the facility/</w:t>
      </w:r>
      <w:r w:rsidRPr="009F344E">
        <w:rPr>
          <w:rFonts w:asciiTheme="minorHAnsi" w:hAnsiTheme="minorHAnsi" w:cs="Arial"/>
          <w:sz w:val="24"/>
        </w:rPr>
        <w:t xml:space="preserve">site. </w:t>
      </w:r>
    </w:p>
    <w:p w:rsidR="006D79C4" w:rsidRPr="009F344E" w:rsidRDefault="006D79C4" w:rsidP="006D79C4">
      <w:pPr>
        <w:pStyle w:val="ListBullet"/>
        <w:rPr>
          <w:rFonts w:asciiTheme="minorHAnsi" w:hAnsiTheme="minorHAnsi" w:cs="Arial"/>
          <w:sz w:val="24"/>
        </w:rPr>
      </w:pPr>
      <w:r w:rsidRPr="009F344E">
        <w:rPr>
          <w:rFonts w:asciiTheme="minorHAnsi" w:hAnsiTheme="minorHAnsi" w:cs="Arial"/>
          <w:sz w:val="24"/>
        </w:rPr>
        <w:t xml:space="preserve">Sign in, put on vest and ID Badge. </w:t>
      </w:r>
    </w:p>
    <w:p w:rsidR="006D79C4" w:rsidRPr="00E071E1" w:rsidRDefault="006D79C4" w:rsidP="006D79C4">
      <w:pPr>
        <w:pStyle w:val="ListBullet"/>
        <w:rPr>
          <w:rFonts w:asciiTheme="minorHAnsi" w:hAnsiTheme="minorHAnsi" w:cs="Arial"/>
          <w:sz w:val="24"/>
        </w:rPr>
      </w:pPr>
      <w:r w:rsidRPr="009F344E">
        <w:rPr>
          <w:rFonts w:asciiTheme="minorHAnsi" w:hAnsiTheme="minorHAnsi" w:cs="Arial"/>
          <w:sz w:val="24"/>
        </w:rPr>
        <w:t xml:space="preserve">Take part in </w:t>
      </w:r>
      <w:r w:rsidRPr="00E071E1">
        <w:rPr>
          <w:rFonts w:asciiTheme="minorHAnsi" w:hAnsiTheme="minorHAnsi" w:cs="Arial"/>
          <w:sz w:val="24"/>
        </w:rPr>
        <w:t xml:space="preserve">any </w:t>
      </w:r>
      <w:r w:rsidR="00535F6C" w:rsidRPr="00E071E1">
        <w:rPr>
          <w:rFonts w:asciiTheme="minorHAnsi" w:hAnsiTheme="minorHAnsi" w:cs="Arial"/>
          <w:sz w:val="24"/>
        </w:rPr>
        <w:t xml:space="preserve">Incident </w:t>
      </w:r>
      <w:r w:rsidRPr="00E071E1">
        <w:rPr>
          <w:rFonts w:asciiTheme="minorHAnsi" w:hAnsiTheme="minorHAnsi" w:cs="Arial"/>
          <w:sz w:val="24"/>
        </w:rPr>
        <w:t>Command</w:t>
      </w:r>
      <w:r w:rsidR="00535F6C" w:rsidRPr="00E071E1">
        <w:rPr>
          <w:rFonts w:asciiTheme="minorHAnsi" w:hAnsiTheme="minorHAnsi" w:cs="Arial"/>
          <w:sz w:val="24"/>
        </w:rPr>
        <w:t xml:space="preserve"> (IC)</w:t>
      </w:r>
      <w:r w:rsidRPr="00E071E1">
        <w:rPr>
          <w:rFonts w:asciiTheme="minorHAnsi" w:hAnsiTheme="minorHAnsi" w:cs="Arial"/>
          <w:sz w:val="24"/>
        </w:rPr>
        <w:t xml:space="preserve"> briefing to volunteers including Just-in-Time </w:t>
      </w:r>
      <w:r w:rsidR="00535F6C" w:rsidRPr="00E071E1">
        <w:rPr>
          <w:rFonts w:asciiTheme="minorHAnsi" w:hAnsiTheme="minorHAnsi" w:cs="Arial"/>
          <w:sz w:val="24"/>
        </w:rPr>
        <w:t>T</w:t>
      </w:r>
      <w:r w:rsidRPr="00E071E1">
        <w:rPr>
          <w:rFonts w:asciiTheme="minorHAnsi" w:hAnsiTheme="minorHAnsi" w:cs="Arial"/>
          <w:sz w:val="24"/>
        </w:rPr>
        <w:t>raining</w:t>
      </w:r>
      <w:r w:rsidR="00C01676" w:rsidRPr="00E071E1">
        <w:rPr>
          <w:rFonts w:asciiTheme="minorHAnsi" w:hAnsiTheme="minorHAnsi" w:cs="Arial"/>
          <w:sz w:val="24"/>
        </w:rPr>
        <w:t xml:space="preserve"> (</w:t>
      </w:r>
      <w:proofErr w:type="spellStart"/>
      <w:r w:rsidR="00C01676" w:rsidRPr="00E071E1">
        <w:rPr>
          <w:rFonts w:asciiTheme="minorHAnsi" w:hAnsiTheme="minorHAnsi" w:cs="Arial"/>
          <w:sz w:val="24"/>
        </w:rPr>
        <w:t>JITT</w:t>
      </w:r>
      <w:proofErr w:type="spellEnd"/>
      <w:r w:rsidR="00C01676" w:rsidRPr="00E071E1">
        <w:rPr>
          <w:rFonts w:asciiTheme="minorHAnsi" w:hAnsiTheme="minorHAnsi" w:cs="Arial"/>
          <w:sz w:val="24"/>
        </w:rPr>
        <w:t>)</w:t>
      </w:r>
      <w:r w:rsidRPr="00E071E1">
        <w:rPr>
          <w:rFonts w:asciiTheme="minorHAnsi" w:hAnsiTheme="minorHAnsi" w:cs="Arial"/>
          <w:sz w:val="24"/>
        </w:rPr>
        <w:t>.</w:t>
      </w:r>
    </w:p>
    <w:p w:rsidR="006D79C4" w:rsidRPr="009F344E" w:rsidRDefault="006D79C4" w:rsidP="006D79C4">
      <w:pPr>
        <w:pStyle w:val="ListBullet"/>
        <w:spacing w:before="0" w:after="0" w:line="240" w:lineRule="auto"/>
        <w:rPr>
          <w:rFonts w:asciiTheme="minorHAnsi" w:hAnsiTheme="minorHAnsi" w:cs="Arial"/>
          <w:sz w:val="24"/>
        </w:rPr>
      </w:pPr>
      <w:r w:rsidRPr="009F344E">
        <w:rPr>
          <w:rFonts w:asciiTheme="minorHAnsi" w:hAnsiTheme="minorHAnsi" w:cs="Arial"/>
          <w:sz w:val="24"/>
        </w:rPr>
        <w:t>Attend Just-in-Time Training (</w:t>
      </w:r>
      <w:proofErr w:type="spellStart"/>
      <w:r w:rsidRPr="009F344E">
        <w:rPr>
          <w:rFonts w:asciiTheme="minorHAnsi" w:hAnsiTheme="minorHAnsi" w:cs="Arial"/>
          <w:sz w:val="24"/>
        </w:rPr>
        <w:t>JITT</w:t>
      </w:r>
      <w:proofErr w:type="spellEnd"/>
      <w:r w:rsidRPr="009F344E">
        <w:rPr>
          <w:rFonts w:asciiTheme="minorHAnsi" w:hAnsiTheme="minorHAnsi" w:cs="Arial"/>
          <w:sz w:val="24"/>
        </w:rPr>
        <w:t>) to include mass fatality planning and transport goals.</w:t>
      </w:r>
    </w:p>
    <w:p w:rsidR="006D79C4" w:rsidRPr="009F344E" w:rsidRDefault="006D79C4" w:rsidP="006D79C4">
      <w:pPr>
        <w:pStyle w:val="ListBullet"/>
        <w:rPr>
          <w:rFonts w:asciiTheme="minorHAnsi" w:hAnsiTheme="minorHAnsi" w:cs="Arial"/>
          <w:sz w:val="24"/>
        </w:rPr>
      </w:pPr>
      <w:r w:rsidRPr="009F344E">
        <w:rPr>
          <w:rFonts w:asciiTheme="minorHAnsi" w:hAnsiTheme="minorHAnsi" w:cs="Arial"/>
          <w:sz w:val="24"/>
        </w:rPr>
        <w:t>Report to specific Unit Leader and / or work site area.</w:t>
      </w:r>
    </w:p>
    <w:p w:rsidR="006D79C4" w:rsidRPr="00F055D7" w:rsidRDefault="005D7F61" w:rsidP="005D7F61">
      <w:pPr>
        <w:pStyle w:val="Heading4"/>
      </w:pPr>
      <w:r>
        <w:t>Ongoing T</w:t>
      </w:r>
      <w:r w:rsidR="006D79C4" w:rsidRPr="00F055D7">
        <w:t>asks</w:t>
      </w:r>
    </w:p>
    <w:p w:rsidR="006D79C4" w:rsidRPr="009F344E" w:rsidRDefault="006D79C4" w:rsidP="006D79C4">
      <w:pPr>
        <w:pStyle w:val="ListBullet"/>
        <w:rPr>
          <w:rFonts w:asciiTheme="minorHAnsi" w:hAnsiTheme="minorHAnsi" w:cs="Arial"/>
          <w:sz w:val="24"/>
        </w:rPr>
      </w:pPr>
      <w:r w:rsidRPr="009F344E">
        <w:rPr>
          <w:rFonts w:asciiTheme="minorHAnsi" w:hAnsiTheme="minorHAnsi" w:cs="Arial"/>
          <w:sz w:val="24"/>
        </w:rPr>
        <w:t xml:space="preserve">Maintain </w:t>
      </w:r>
      <w:r w:rsidRPr="009F344E">
        <w:rPr>
          <w:rFonts w:asciiTheme="minorHAnsi" w:eastAsia="Arial Unicode MS" w:hAnsiTheme="minorHAnsi" w:cs="Arial"/>
          <w:sz w:val="24"/>
        </w:rPr>
        <w:t>safety and correctly perform all procedures to maintain chain of evidence</w:t>
      </w:r>
      <w:r w:rsidR="004C24F9">
        <w:rPr>
          <w:rFonts w:asciiTheme="minorHAnsi" w:eastAsia="Arial Unicode MS" w:hAnsiTheme="minorHAnsi" w:cs="Arial"/>
          <w:sz w:val="24"/>
        </w:rPr>
        <w:t>.</w:t>
      </w:r>
    </w:p>
    <w:p w:rsidR="006D79C4" w:rsidRDefault="006D79C4" w:rsidP="006D79C4">
      <w:pPr>
        <w:pStyle w:val="ListBullet"/>
        <w:rPr>
          <w:rFonts w:asciiTheme="minorHAnsi" w:hAnsiTheme="minorHAnsi" w:cs="Arial"/>
          <w:sz w:val="24"/>
        </w:rPr>
      </w:pPr>
      <w:r w:rsidRPr="009F344E">
        <w:rPr>
          <w:rFonts w:asciiTheme="minorHAnsi" w:hAnsiTheme="minorHAnsi" w:cs="Arial"/>
          <w:sz w:val="24"/>
        </w:rPr>
        <w:t>Maintain clear and accurate documentation.</w:t>
      </w:r>
    </w:p>
    <w:p w:rsidR="00DF76F5" w:rsidRPr="009F344E" w:rsidRDefault="00DF76F5" w:rsidP="006D79C4">
      <w:pPr>
        <w:pStyle w:val="ListBullet"/>
        <w:rPr>
          <w:rFonts w:asciiTheme="minorHAnsi" w:hAnsiTheme="minorHAnsi" w:cs="Arial"/>
          <w:sz w:val="24"/>
        </w:rPr>
      </w:pPr>
      <w:r>
        <w:rPr>
          <w:rFonts w:asciiTheme="minorHAnsi" w:hAnsiTheme="minorHAnsi" w:cs="Arial"/>
          <w:sz w:val="24"/>
        </w:rPr>
        <w:t>Maintain HIPAA information and confidentiality rules.</w:t>
      </w:r>
    </w:p>
    <w:p w:rsidR="006D79C4" w:rsidRDefault="006D79C4" w:rsidP="006D79C4">
      <w:pPr>
        <w:pStyle w:val="ListBullet"/>
        <w:rPr>
          <w:rFonts w:asciiTheme="minorHAnsi" w:hAnsiTheme="minorHAnsi" w:cs="Arial"/>
          <w:sz w:val="24"/>
        </w:rPr>
      </w:pPr>
      <w:r w:rsidRPr="009F344E">
        <w:rPr>
          <w:rFonts w:asciiTheme="minorHAnsi" w:hAnsiTheme="minorHAnsi" w:cs="Arial"/>
          <w:sz w:val="24"/>
        </w:rPr>
        <w:t>Utilize standard uni</w:t>
      </w:r>
      <w:r w:rsidR="00DF76F5">
        <w:rPr>
          <w:rFonts w:asciiTheme="minorHAnsi" w:hAnsiTheme="minorHAnsi" w:cs="Arial"/>
          <w:sz w:val="24"/>
        </w:rPr>
        <w:t>versal precautions and appropriate</w:t>
      </w:r>
      <w:r w:rsidRPr="009F344E">
        <w:rPr>
          <w:rFonts w:asciiTheme="minorHAnsi" w:hAnsiTheme="minorHAnsi" w:cs="Arial"/>
          <w:sz w:val="24"/>
        </w:rPr>
        <w:t xml:space="preserve"> PPE for event.</w:t>
      </w:r>
    </w:p>
    <w:p w:rsidR="00DF76F5" w:rsidRPr="009F344E" w:rsidRDefault="00DF76F5" w:rsidP="006D79C4">
      <w:pPr>
        <w:pStyle w:val="ListBullet"/>
        <w:rPr>
          <w:rFonts w:asciiTheme="minorHAnsi" w:hAnsiTheme="minorHAnsi" w:cs="Arial"/>
          <w:sz w:val="24"/>
        </w:rPr>
      </w:pPr>
      <w:r>
        <w:rPr>
          <w:rFonts w:asciiTheme="minorHAnsi" w:hAnsiTheme="minorHAnsi" w:cs="Arial"/>
          <w:sz w:val="24"/>
        </w:rPr>
        <w:t>Un</w:t>
      </w:r>
      <w:r w:rsidR="002D2548">
        <w:rPr>
          <w:rFonts w:asciiTheme="minorHAnsi" w:hAnsiTheme="minorHAnsi" w:cs="Arial"/>
          <w:sz w:val="24"/>
        </w:rPr>
        <w:t xml:space="preserve">der the direction of SMEO </w:t>
      </w:r>
      <w:r w:rsidR="001B1D22">
        <w:rPr>
          <w:rFonts w:asciiTheme="minorHAnsi" w:hAnsiTheme="minorHAnsi" w:cs="Arial"/>
          <w:sz w:val="24"/>
        </w:rPr>
        <w:t>staff assists</w:t>
      </w:r>
      <w:r w:rsidR="002D2548">
        <w:rPr>
          <w:rFonts w:asciiTheme="minorHAnsi" w:hAnsiTheme="minorHAnsi" w:cs="Arial"/>
          <w:sz w:val="24"/>
        </w:rPr>
        <w:t xml:space="preserve"> in remains processing. </w:t>
      </w:r>
    </w:p>
    <w:p w:rsidR="006D79C4" w:rsidRPr="009F344E" w:rsidRDefault="006D79C4" w:rsidP="006D79C4">
      <w:pPr>
        <w:pStyle w:val="ListBullet"/>
        <w:rPr>
          <w:rFonts w:asciiTheme="minorHAnsi" w:hAnsiTheme="minorHAnsi" w:cs="Arial"/>
          <w:sz w:val="24"/>
        </w:rPr>
      </w:pPr>
      <w:r w:rsidRPr="009F344E">
        <w:rPr>
          <w:rFonts w:asciiTheme="minorHAnsi" w:hAnsiTheme="minorHAnsi" w:cs="Arial"/>
          <w:sz w:val="24"/>
        </w:rPr>
        <w:t>Report any operational safety concerns t</w:t>
      </w:r>
      <w:r w:rsidR="00720602" w:rsidRPr="009F344E">
        <w:rPr>
          <w:rFonts w:asciiTheme="minorHAnsi" w:hAnsiTheme="minorHAnsi" w:cs="Arial"/>
          <w:sz w:val="24"/>
        </w:rPr>
        <w:t>o Unit Leader / Safety Officer.</w:t>
      </w:r>
    </w:p>
    <w:p w:rsidR="006D79C4" w:rsidRPr="009F344E" w:rsidRDefault="006D79C4" w:rsidP="006D79C4">
      <w:pPr>
        <w:pStyle w:val="ListBullet"/>
        <w:rPr>
          <w:rFonts w:asciiTheme="minorHAnsi" w:hAnsiTheme="minorHAnsi" w:cs="Arial"/>
          <w:sz w:val="24"/>
        </w:rPr>
      </w:pPr>
      <w:r w:rsidRPr="009F344E">
        <w:rPr>
          <w:rFonts w:asciiTheme="minorHAnsi" w:hAnsiTheme="minorHAnsi" w:cs="Arial"/>
          <w:sz w:val="24"/>
        </w:rPr>
        <w:t>Maintain status updates to the Unit Leader as requested.</w:t>
      </w:r>
    </w:p>
    <w:p w:rsidR="006D79C4" w:rsidRPr="009F344E" w:rsidRDefault="006D79C4" w:rsidP="006D79C4">
      <w:pPr>
        <w:pStyle w:val="ListBullet"/>
        <w:spacing w:before="0" w:after="0" w:line="240" w:lineRule="auto"/>
        <w:rPr>
          <w:rFonts w:asciiTheme="minorHAnsi" w:hAnsiTheme="minorHAnsi" w:cs="Arial"/>
          <w:sz w:val="24"/>
        </w:rPr>
      </w:pPr>
      <w:r w:rsidRPr="009F344E">
        <w:rPr>
          <w:rFonts w:asciiTheme="minorHAnsi" w:hAnsiTheme="minorHAnsi" w:cs="Arial"/>
          <w:sz w:val="24"/>
        </w:rPr>
        <w:t>If feeling fatigued</w:t>
      </w:r>
      <w:r w:rsidRPr="009F344E">
        <w:rPr>
          <w:rFonts w:asciiTheme="minorHAnsi" w:hAnsiTheme="minorHAnsi" w:cs="Arial"/>
          <w:b/>
          <w:sz w:val="24"/>
        </w:rPr>
        <w:t xml:space="preserve"> </w:t>
      </w:r>
      <w:r w:rsidRPr="009F344E">
        <w:rPr>
          <w:rFonts w:asciiTheme="minorHAnsi" w:hAnsiTheme="minorHAnsi" w:cs="Arial"/>
          <w:sz w:val="24"/>
        </w:rPr>
        <w:t>or</w:t>
      </w:r>
      <w:r w:rsidRPr="009F344E">
        <w:rPr>
          <w:rFonts w:asciiTheme="minorHAnsi" w:hAnsiTheme="minorHAnsi" w:cs="Arial"/>
          <w:b/>
          <w:sz w:val="24"/>
        </w:rPr>
        <w:t xml:space="preserve"> </w:t>
      </w:r>
      <w:r w:rsidRPr="009F344E">
        <w:rPr>
          <w:rFonts w:asciiTheme="minorHAnsi" w:hAnsiTheme="minorHAnsi" w:cs="Arial"/>
          <w:sz w:val="24"/>
        </w:rPr>
        <w:t>stressed, report to the Unit Leader and / or Labor Pool Supervisor.</w:t>
      </w:r>
    </w:p>
    <w:p w:rsidR="006D79C4" w:rsidRPr="00F055D7" w:rsidRDefault="006D79C4" w:rsidP="005D7F61">
      <w:pPr>
        <w:pStyle w:val="Heading4"/>
      </w:pPr>
      <w:r w:rsidRPr="00F055D7">
        <w:t xml:space="preserve">End of </w:t>
      </w:r>
      <w:r w:rsidR="005D7F61">
        <w:t>A</w:t>
      </w:r>
      <w:r w:rsidRPr="00F055D7">
        <w:t>ssignment</w:t>
      </w:r>
    </w:p>
    <w:p w:rsidR="006D79C4" w:rsidRPr="00E071E1" w:rsidRDefault="006D79C4" w:rsidP="006D79C4">
      <w:pPr>
        <w:pStyle w:val="ListBullet"/>
        <w:rPr>
          <w:rFonts w:asciiTheme="minorHAnsi" w:hAnsiTheme="minorHAnsi" w:cs="Arial"/>
          <w:sz w:val="24"/>
        </w:rPr>
      </w:pPr>
      <w:r w:rsidRPr="009F344E">
        <w:rPr>
          <w:rFonts w:asciiTheme="minorHAnsi" w:hAnsiTheme="minorHAnsi" w:cs="Arial"/>
          <w:sz w:val="24"/>
        </w:rPr>
        <w:t>Pass on a status update to the Unit Leader / Inciden</w:t>
      </w:r>
      <w:r w:rsidR="00720602" w:rsidRPr="009F344E">
        <w:rPr>
          <w:rFonts w:asciiTheme="minorHAnsi" w:hAnsiTheme="minorHAnsi" w:cs="Arial"/>
          <w:sz w:val="24"/>
        </w:rPr>
        <w:t xml:space="preserve">t </w:t>
      </w:r>
      <w:r w:rsidR="00720602" w:rsidRPr="00E071E1">
        <w:rPr>
          <w:rFonts w:asciiTheme="minorHAnsi" w:hAnsiTheme="minorHAnsi" w:cs="Arial"/>
          <w:sz w:val="24"/>
        </w:rPr>
        <w:t>Commander</w:t>
      </w:r>
      <w:r w:rsidR="00C01676" w:rsidRPr="00E071E1">
        <w:rPr>
          <w:rFonts w:asciiTheme="minorHAnsi" w:hAnsiTheme="minorHAnsi" w:cs="Arial"/>
          <w:sz w:val="24"/>
        </w:rPr>
        <w:t xml:space="preserve"> (IC)</w:t>
      </w:r>
      <w:r w:rsidR="00720602" w:rsidRPr="00E071E1">
        <w:rPr>
          <w:rFonts w:asciiTheme="minorHAnsi" w:hAnsiTheme="minorHAnsi" w:cs="Arial"/>
          <w:sz w:val="24"/>
        </w:rPr>
        <w:t>.</w:t>
      </w:r>
    </w:p>
    <w:p w:rsidR="006D79C4" w:rsidRPr="009F344E" w:rsidRDefault="006D79C4" w:rsidP="006D79C4">
      <w:pPr>
        <w:pStyle w:val="ListBullet"/>
        <w:rPr>
          <w:rFonts w:asciiTheme="minorHAnsi" w:hAnsiTheme="minorHAnsi" w:cs="Arial"/>
          <w:sz w:val="24"/>
        </w:rPr>
      </w:pPr>
      <w:r w:rsidRPr="009F344E">
        <w:rPr>
          <w:rFonts w:asciiTheme="minorHAnsi" w:hAnsiTheme="minorHAnsi" w:cs="Arial"/>
          <w:sz w:val="24"/>
        </w:rPr>
        <w:t>Report out to the Unit or Volunteer Leader at the end of work assignment.</w:t>
      </w:r>
    </w:p>
    <w:p w:rsidR="006D79C4" w:rsidRPr="009F344E" w:rsidRDefault="006D79C4" w:rsidP="006D79C4">
      <w:pPr>
        <w:pStyle w:val="ListBullet"/>
        <w:rPr>
          <w:rFonts w:asciiTheme="minorHAnsi" w:hAnsiTheme="minorHAnsi" w:cs="Arial"/>
          <w:sz w:val="24"/>
        </w:rPr>
      </w:pPr>
      <w:r w:rsidRPr="009F344E">
        <w:rPr>
          <w:rFonts w:asciiTheme="minorHAnsi" w:hAnsiTheme="minorHAnsi" w:cs="Arial"/>
          <w:sz w:val="24"/>
        </w:rPr>
        <w:t>Sign out and return any site specific badges / identification vests.</w:t>
      </w:r>
    </w:p>
    <w:p w:rsidR="006D79C4" w:rsidRPr="009F344E" w:rsidRDefault="006D79C4" w:rsidP="006D79C4">
      <w:pPr>
        <w:pStyle w:val="ListBullet"/>
        <w:rPr>
          <w:rFonts w:asciiTheme="minorHAnsi" w:hAnsiTheme="minorHAnsi" w:cs="Arial"/>
          <w:sz w:val="24"/>
        </w:rPr>
      </w:pPr>
      <w:r w:rsidRPr="009F344E">
        <w:rPr>
          <w:rFonts w:asciiTheme="minorHAnsi" w:hAnsiTheme="minorHAnsi" w:cs="Arial"/>
          <w:sz w:val="24"/>
        </w:rPr>
        <w:t>When operations end, take part in the debriefing (Hot Wash)</w:t>
      </w:r>
      <w:r w:rsidR="00DF76F5">
        <w:rPr>
          <w:rFonts w:asciiTheme="minorHAnsi" w:hAnsiTheme="minorHAnsi" w:cs="Arial"/>
          <w:sz w:val="24"/>
        </w:rPr>
        <w:t xml:space="preserve"> as well as CISD</w:t>
      </w:r>
      <w:r w:rsidRPr="009F344E">
        <w:rPr>
          <w:rFonts w:asciiTheme="minorHAnsi" w:hAnsiTheme="minorHAnsi" w:cs="Arial"/>
          <w:sz w:val="24"/>
        </w:rPr>
        <w:t xml:space="preserve"> meeting</w:t>
      </w:r>
      <w:r w:rsidR="00DF76F5">
        <w:rPr>
          <w:rFonts w:asciiTheme="minorHAnsi" w:hAnsiTheme="minorHAnsi" w:cs="Arial"/>
          <w:sz w:val="24"/>
        </w:rPr>
        <w:t>s</w:t>
      </w:r>
      <w:r w:rsidRPr="009F344E">
        <w:rPr>
          <w:rFonts w:asciiTheme="minorHAnsi" w:hAnsiTheme="minorHAnsi" w:cs="Arial"/>
          <w:sz w:val="24"/>
        </w:rPr>
        <w:t>.</w:t>
      </w:r>
    </w:p>
    <w:p w:rsidR="00FD20A5" w:rsidRPr="00FD20A5" w:rsidRDefault="00732829">
      <w:r>
        <w:br w:type="page"/>
      </w:r>
    </w:p>
    <w:p w:rsidR="00F055D7" w:rsidRPr="00F055D7" w:rsidRDefault="00732829" w:rsidP="000D7211">
      <w:pPr>
        <w:pStyle w:val="Heading1"/>
      </w:pPr>
      <w:bookmarkStart w:id="21" w:name="_Toc420582162"/>
      <w:r>
        <w:lastRenderedPageBreak/>
        <w:t>J</w:t>
      </w:r>
      <w:r w:rsidR="00E15525">
        <w:t>ob Action Sheet</w:t>
      </w:r>
      <w:r w:rsidR="00F055D7" w:rsidRPr="00F055D7">
        <w:t xml:space="preserve"> </w:t>
      </w:r>
      <w:r w:rsidR="00E15525">
        <w:t>–</w:t>
      </w:r>
      <w:r w:rsidR="00F055D7" w:rsidRPr="00F055D7">
        <w:t xml:space="preserve"> </w:t>
      </w:r>
      <w:r w:rsidR="00E15525">
        <w:t>Mass Dispensing</w:t>
      </w:r>
      <w:r w:rsidR="00613FA0">
        <w:t xml:space="preserve"> of Medical Countermeasures</w:t>
      </w:r>
      <w:bookmarkEnd w:id="21"/>
    </w:p>
    <w:p w:rsidR="009F344E" w:rsidRPr="005371C7" w:rsidRDefault="009F344E" w:rsidP="000803EE">
      <w:pPr>
        <w:rPr>
          <w:rFonts w:eastAsia="Arial Unicode MS"/>
        </w:rPr>
      </w:pPr>
    </w:p>
    <w:p w:rsidR="00F055D7" w:rsidRPr="00E071E1" w:rsidRDefault="00613FA0" w:rsidP="000803EE">
      <w:pPr>
        <w:rPr>
          <w:rFonts w:eastAsia="Arial Unicode MS"/>
          <w:u w:val="single"/>
        </w:rPr>
      </w:pPr>
      <w:r w:rsidRPr="000803EE">
        <w:rPr>
          <w:rFonts w:eastAsia="Arial Unicode MS"/>
          <w:b/>
        </w:rPr>
        <w:t>REPORT TO:</w:t>
      </w:r>
      <w:r w:rsidRPr="009F344E">
        <w:rPr>
          <w:rFonts w:eastAsia="Arial Unicode MS"/>
        </w:rPr>
        <w:tab/>
      </w:r>
      <w:r w:rsidR="00F055D7" w:rsidRPr="009F344E">
        <w:rPr>
          <w:rFonts w:eastAsia="Arial Unicode MS"/>
        </w:rPr>
        <w:t>Alternate Care Site</w:t>
      </w:r>
      <w:r w:rsidRPr="009F344E">
        <w:rPr>
          <w:rFonts w:eastAsia="Arial Unicode MS"/>
          <w:u w:val="single"/>
        </w:rPr>
        <w:tab/>
      </w:r>
      <w:r w:rsidRPr="009F344E">
        <w:rPr>
          <w:rFonts w:eastAsia="Arial Unicode MS"/>
          <w:u w:val="single"/>
        </w:rPr>
        <w:tab/>
      </w:r>
      <w:r w:rsidRPr="009F344E">
        <w:rPr>
          <w:rFonts w:eastAsia="Arial Unicode MS"/>
          <w:u w:val="single"/>
        </w:rPr>
        <w:tab/>
      </w:r>
      <w:r w:rsidRPr="009F344E">
        <w:rPr>
          <w:rFonts w:eastAsia="Arial Unicode MS"/>
        </w:rPr>
        <w:tab/>
        <w:t xml:space="preserve">Point of Dispensing </w:t>
      </w:r>
      <w:r w:rsidRPr="00E071E1">
        <w:rPr>
          <w:rFonts w:eastAsia="Arial Unicode MS"/>
        </w:rPr>
        <w:t>Clinic</w:t>
      </w:r>
      <w:r w:rsidR="00233065" w:rsidRPr="00E071E1">
        <w:rPr>
          <w:rFonts w:eastAsia="Arial Unicode MS"/>
        </w:rPr>
        <w:t xml:space="preserve"> (POD) </w:t>
      </w:r>
      <w:r w:rsidRPr="00E071E1">
        <w:rPr>
          <w:rFonts w:eastAsia="Arial Unicode MS"/>
          <w:u w:val="single"/>
        </w:rPr>
        <w:tab/>
      </w:r>
      <w:r w:rsidRPr="00E071E1">
        <w:rPr>
          <w:rFonts w:eastAsia="Arial Unicode MS"/>
          <w:u w:val="single"/>
        </w:rPr>
        <w:tab/>
      </w:r>
    </w:p>
    <w:p w:rsidR="00F055D7" w:rsidRPr="00E071E1" w:rsidRDefault="00613FA0" w:rsidP="000803EE">
      <w:pPr>
        <w:ind w:left="720" w:firstLine="720"/>
        <w:rPr>
          <w:rFonts w:eastAsia="Arial Unicode MS"/>
          <w:u w:val="single"/>
        </w:rPr>
      </w:pPr>
      <w:r w:rsidRPr="00E071E1">
        <w:rPr>
          <w:rFonts w:eastAsia="Arial Unicode MS"/>
        </w:rPr>
        <w:t>Mobile Clinic</w:t>
      </w:r>
      <w:r w:rsidRPr="00E071E1">
        <w:rPr>
          <w:rFonts w:eastAsia="Arial Unicode MS"/>
          <w:u w:val="single"/>
        </w:rPr>
        <w:tab/>
      </w:r>
      <w:r w:rsidRPr="00E071E1">
        <w:rPr>
          <w:rFonts w:eastAsia="Arial Unicode MS"/>
          <w:u w:val="single"/>
        </w:rPr>
        <w:tab/>
      </w:r>
      <w:r w:rsidRPr="00E071E1">
        <w:rPr>
          <w:rFonts w:eastAsia="Arial Unicode MS"/>
          <w:u w:val="single"/>
        </w:rPr>
        <w:tab/>
      </w:r>
      <w:r w:rsidRPr="00E071E1">
        <w:rPr>
          <w:rFonts w:eastAsia="Arial Unicode MS"/>
          <w:u w:val="single"/>
        </w:rPr>
        <w:tab/>
      </w:r>
      <w:r w:rsidR="00F055D7" w:rsidRPr="00E071E1">
        <w:rPr>
          <w:rFonts w:eastAsia="Arial Unicode MS"/>
        </w:rPr>
        <w:t xml:space="preserve">   </w:t>
      </w:r>
      <w:r w:rsidRPr="00E071E1">
        <w:rPr>
          <w:rFonts w:eastAsia="Arial Unicode MS"/>
        </w:rPr>
        <w:tab/>
      </w:r>
      <w:r w:rsidR="00F055D7" w:rsidRPr="00E071E1">
        <w:rPr>
          <w:rFonts w:eastAsia="Arial Unicode MS"/>
        </w:rPr>
        <w:t>Other</w:t>
      </w:r>
      <w:r w:rsidRPr="00E071E1">
        <w:rPr>
          <w:rFonts w:eastAsia="Arial Unicode MS"/>
          <w:u w:val="single"/>
        </w:rPr>
        <w:tab/>
      </w:r>
      <w:r w:rsidRPr="00E071E1">
        <w:rPr>
          <w:rFonts w:eastAsia="Arial Unicode MS"/>
          <w:u w:val="single"/>
        </w:rPr>
        <w:tab/>
      </w:r>
      <w:r w:rsidRPr="00E071E1">
        <w:rPr>
          <w:rFonts w:eastAsia="Arial Unicode MS"/>
          <w:u w:val="single"/>
        </w:rPr>
        <w:tab/>
      </w:r>
      <w:r w:rsidRPr="00E071E1">
        <w:rPr>
          <w:rFonts w:eastAsia="Arial Unicode MS"/>
          <w:u w:val="single"/>
        </w:rPr>
        <w:tab/>
      </w:r>
      <w:r w:rsidRPr="00E071E1">
        <w:rPr>
          <w:rFonts w:eastAsia="Arial Unicode MS"/>
          <w:u w:val="single"/>
        </w:rPr>
        <w:tab/>
      </w:r>
    </w:p>
    <w:p w:rsidR="00F055D7" w:rsidRPr="009F344E" w:rsidRDefault="00F055D7" w:rsidP="000803EE">
      <w:pPr>
        <w:rPr>
          <w:rFonts w:eastAsia="Arial Unicode MS"/>
        </w:rPr>
      </w:pPr>
      <w:r w:rsidRPr="00E071E1">
        <w:rPr>
          <w:rFonts w:eastAsia="Arial Unicode MS"/>
          <w:b/>
        </w:rPr>
        <w:t>ORGANIZATIONAL RELATIONSHIP:</w:t>
      </w:r>
      <w:r w:rsidR="00613FA0" w:rsidRPr="00E071E1">
        <w:rPr>
          <w:rFonts w:eastAsia="Arial Unicode MS"/>
        </w:rPr>
        <w:t xml:space="preserve"> </w:t>
      </w:r>
      <w:r w:rsidRPr="00E071E1">
        <w:rPr>
          <w:rFonts w:eastAsia="Arial Unicode MS"/>
        </w:rPr>
        <w:t>Volunteer is re</w:t>
      </w:r>
      <w:r w:rsidR="00233065" w:rsidRPr="00E071E1">
        <w:rPr>
          <w:rFonts w:eastAsia="Arial Unicode MS"/>
        </w:rPr>
        <w:t xml:space="preserve">gistered in the ALASKA RESPOND </w:t>
      </w:r>
      <w:r w:rsidRPr="00E071E1">
        <w:rPr>
          <w:rFonts w:eastAsia="Calibri"/>
          <w:color w:val="000000"/>
        </w:rPr>
        <w:t>Emergency System for Advance Registration of Volunteer Health Professionals</w:t>
      </w:r>
      <w:r w:rsidRPr="00E071E1">
        <w:rPr>
          <w:rFonts w:eastAsia="Arial Unicode MS"/>
        </w:rPr>
        <w:t xml:space="preserve"> (ESAR-VHP) program.</w:t>
      </w:r>
      <w:r w:rsidRPr="009F344E">
        <w:rPr>
          <w:rFonts w:eastAsia="Arial Unicode MS"/>
        </w:rPr>
        <w:t xml:space="preserve"> </w:t>
      </w:r>
    </w:p>
    <w:p w:rsidR="00F055D7" w:rsidRPr="000803EE" w:rsidRDefault="00F055D7" w:rsidP="000803EE">
      <w:pPr>
        <w:rPr>
          <w:rFonts w:eastAsia="Arial Unicode MS"/>
          <w:b/>
          <w:u w:val="single"/>
        </w:rPr>
      </w:pPr>
      <w:r w:rsidRPr="000803EE">
        <w:rPr>
          <w:rFonts w:eastAsia="Arial Unicode MS"/>
          <w:b/>
        </w:rPr>
        <w:t>SHIFT</w:t>
      </w:r>
      <w:r w:rsidR="004C24F9" w:rsidRPr="000803EE">
        <w:rPr>
          <w:rFonts w:eastAsia="Arial Unicode MS"/>
          <w:b/>
        </w:rPr>
        <w:t>(</w:t>
      </w:r>
      <w:r w:rsidRPr="000803EE">
        <w:rPr>
          <w:rFonts w:eastAsia="Arial Unicode MS"/>
          <w:b/>
        </w:rPr>
        <w:t>S</w:t>
      </w:r>
      <w:r w:rsidR="004C24F9" w:rsidRPr="000803EE">
        <w:rPr>
          <w:rFonts w:eastAsia="Arial Unicode MS"/>
          <w:b/>
        </w:rPr>
        <w:t>)</w:t>
      </w:r>
      <w:r w:rsidRPr="000803EE">
        <w:rPr>
          <w:rFonts w:eastAsia="Arial Unicode MS"/>
          <w:b/>
        </w:rPr>
        <w:t>:</w:t>
      </w:r>
      <w:r w:rsidR="00613FA0" w:rsidRPr="000803EE">
        <w:rPr>
          <w:rFonts w:eastAsia="Arial Unicode MS"/>
          <w:b/>
          <w:u w:val="single"/>
        </w:rPr>
        <w:tab/>
      </w:r>
      <w:r w:rsidR="00613FA0" w:rsidRPr="000803EE">
        <w:rPr>
          <w:rFonts w:eastAsia="Arial Unicode MS"/>
          <w:b/>
          <w:u w:val="single"/>
        </w:rPr>
        <w:tab/>
      </w:r>
      <w:r w:rsidR="00613FA0" w:rsidRPr="000803EE">
        <w:rPr>
          <w:rFonts w:eastAsia="Arial Unicode MS"/>
          <w:b/>
          <w:u w:val="single"/>
        </w:rPr>
        <w:tab/>
      </w:r>
      <w:r w:rsidR="00613FA0" w:rsidRPr="000803EE">
        <w:rPr>
          <w:rFonts w:eastAsia="Arial Unicode MS"/>
          <w:b/>
          <w:u w:val="single"/>
        </w:rPr>
        <w:tab/>
      </w:r>
      <w:r w:rsidR="00613FA0" w:rsidRPr="000803EE">
        <w:rPr>
          <w:rFonts w:eastAsia="Arial Unicode MS"/>
          <w:b/>
          <w:u w:val="single"/>
        </w:rPr>
        <w:tab/>
      </w:r>
      <w:r w:rsidR="00613FA0" w:rsidRPr="000803EE">
        <w:rPr>
          <w:rFonts w:eastAsia="Arial Unicode MS"/>
          <w:b/>
          <w:u w:val="single"/>
        </w:rPr>
        <w:tab/>
      </w:r>
      <w:r w:rsidR="00613FA0" w:rsidRPr="000803EE">
        <w:rPr>
          <w:rFonts w:eastAsia="Arial Unicode MS"/>
          <w:b/>
          <w:u w:val="single"/>
        </w:rPr>
        <w:tab/>
      </w:r>
      <w:r w:rsidR="00613FA0" w:rsidRPr="000803EE">
        <w:rPr>
          <w:rFonts w:eastAsia="Arial Unicode MS"/>
          <w:b/>
          <w:u w:val="single"/>
        </w:rPr>
        <w:tab/>
      </w:r>
      <w:r w:rsidR="00613FA0" w:rsidRPr="000803EE">
        <w:rPr>
          <w:rFonts w:eastAsia="Arial Unicode MS"/>
          <w:b/>
          <w:u w:val="single"/>
        </w:rPr>
        <w:tab/>
      </w:r>
      <w:r w:rsidR="00613FA0" w:rsidRPr="000803EE">
        <w:rPr>
          <w:rFonts w:eastAsia="Arial Unicode MS"/>
          <w:b/>
          <w:u w:val="single"/>
        </w:rPr>
        <w:tab/>
      </w:r>
      <w:r w:rsidR="00613FA0" w:rsidRPr="000803EE">
        <w:rPr>
          <w:rFonts w:eastAsia="Arial Unicode MS"/>
          <w:b/>
          <w:u w:val="single"/>
        </w:rPr>
        <w:tab/>
      </w:r>
      <w:r w:rsidR="00613FA0" w:rsidRPr="000803EE">
        <w:rPr>
          <w:rFonts w:eastAsia="Arial Unicode MS"/>
          <w:b/>
          <w:u w:val="single"/>
        </w:rPr>
        <w:tab/>
      </w:r>
    </w:p>
    <w:p w:rsidR="000803EE" w:rsidRDefault="00F055D7" w:rsidP="000803EE">
      <w:pPr>
        <w:rPr>
          <w:rFonts w:eastAsia="Arial Unicode MS"/>
        </w:rPr>
      </w:pPr>
      <w:r w:rsidRPr="000803EE">
        <w:rPr>
          <w:rFonts w:eastAsia="Arial Unicode MS"/>
          <w:b/>
        </w:rPr>
        <w:t>ROLE:</w:t>
      </w:r>
      <w:r w:rsidRPr="009F344E">
        <w:rPr>
          <w:rFonts w:eastAsia="Arial Unicode MS"/>
        </w:rPr>
        <w:t xml:space="preserve"> Provide for mass dispensing of medical countermeasures and other aspects of patient care as directed, and make critical decisions based on assessment and experience. Perform clinical tasks within the scope of practice and maintain clear and accurate documentation. This position may be responsible for supervising clerical suppo</w:t>
      </w:r>
      <w:r w:rsidR="000803EE">
        <w:rPr>
          <w:rFonts w:eastAsia="Arial Unicode MS"/>
        </w:rPr>
        <w:t>rt and / or nursing assistants.</w:t>
      </w:r>
    </w:p>
    <w:p w:rsidR="00F055D7" w:rsidRPr="000803EE" w:rsidRDefault="00F055D7" w:rsidP="000803EE">
      <w:pPr>
        <w:rPr>
          <w:rFonts w:eastAsia="Arial Unicode MS"/>
          <w:b/>
        </w:rPr>
      </w:pPr>
      <w:r w:rsidRPr="000803EE">
        <w:rPr>
          <w:rFonts w:eastAsia="Arial Unicode MS"/>
          <w:b/>
        </w:rPr>
        <w:t>QUALIFICATIONS:</w:t>
      </w:r>
    </w:p>
    <w:p w:rsidR="00F055D7" w:rsidRPr="000803EE" w:rsidRDefault="00F055D7" w:rsidP="00D3481D">
      <w:pPr>
        <w:pStyle w:val="ListParagraph"/>
        <w:numPr>
          <w:ilvl w:val="0"/>
          <w:numId w:val="11"/>
        </w:numPr>
        <w:rPr>
          <w:rFonts w:eastAsia="Arial Unicode MS"/>
        </w:rPr>
      </w:pPr>
      <w:r w:rsidRPr="000803EE">
        <w:rPr>
          <w:rFonts w:eastAsia="Arial Unicode MS"/>
        </w:rPr>
        <w:t>Va</w:t>
      </w:r>
      <w:r w:rsidR="000803EE" w:rsidRPr="000803EE">
        <w:rPr>
          <w:rFonts w:eastAsia="Arial Unicode MS"/>
        </w:rPr>
        <w:t>lid Alaska professional license</w:t>
      </w:r>
    </w:p>
    <w:p w:rsidR="00F055D7" w:rsidRPr="009F344E" w:rsidRDefault="00F055D7" w:rsidP="000803EE">
      <w:pPr>
        <w:rPr>
          <w:rFonts w:eastAsia="Arial Unicode MS"/>
        </w:rPr>
      </w:pPr>
      <w:r w:rsidRPr="000803EE">
        <w:rPr>
          <w:rFonts w:eastAsia="Arial Unicode MS"/>
          <w:b/>
        </w:rPr>
        <w:t>SPECIAL SKILLS:</w:t>
      </w:r>
      <w:r w:rsidRPr="009F344E">
        <w:rPr>
          <w:rFonts w:eastAsia="Arial Unicode MS"/>
        </w:rPr>
        <w:t xml:space="preserve"> Administer medication / vaccine to clinic protocol or "Standing Orders" written by State of Alaska Medical Director. Requires the ability to; collect and review data, define problems, draw conclusions, interpret instructions and deal with multiple changing variables.  </w:t>
      </w:r>
    </w:p>
    <w:p w:rsidR="00F055D7" w:rsidRPr="009F344E" w:rsidRDefault="00F055D7" w:rsidP="000803EE">
      <w:pPr>
        <w:rPr>
          <w:rFonts w:eastAsia="Arial Unicode MS"/>
        </w:rPr>
      </w:pPr>
      <w:r w:rsidRPr="000803EE">
        <w:rPr>
          <w:rFonts w:eastAsia="Arial Unicode MS"/>
          <w:b/>
        </w:rPr>
        <w:t>PHYSICAL REQUIREMENTS:</w:t>
      </w:r>
      <w:r w:rsidRPr="009F344E">
        <w:rPr>
          <w:rFonts w:eastAsia="Arial Unicode MS"/>
        </w:rPr>
        <w:t xml:space="preserve"> Must be able to work an 8-12 hour shift.</w:t>
      </w:r>
    </w:p>
    <w:p w:rsidR="00F055D7" w:rsidRPr="000803EE" w:rsidRDefault="00F055D7" w:rsidP="000803EE">
      <w:pPr>
        <w:rPr>
          <w:rFonts w:eastAsia="Arial Unicode MS"/>
          <w:b/>
        </w:rPr>
      </w:pPr>
      <w:r w:rsidRPr="000803EE">
        <w:rPr>
          <w:rFonts w:eastAsia="Arial Unicode MS"/>
          <w:b/>
        </w:rPr>
        <w:t>ASSIGNED DUTIES:</w:t>
      </w:r>
      <w:r w:rsidRPr="000803EE">
        <w:rPr>
          <w:rFonts w:eastAsia="Arial Unicode MS"/>
          <w:b/>
        </w:rPr>
        <w:tab/>
      </w:r>
    </w:p>
    <w:p w:rsidR="00F055D7" w:rsidRPr="000803EE" w:rsidRDefault="00F055D7" w:rsidP="00D3481D">
      <w:pPr>
        <w:pStyle w:val="ListParagraph"/>
        <w:numPr>
          <w:ilvl w:val="0"/>
          <w:numId w:val="11"/>
        </w:numPr>
        <w:rPr>
          <w:rFonts w:eastAsia="Arial Unicode MS"/>
        </w:rPr>
      </w:pPr>
      <w:r w:rsidRPr="000803EE">
        <w:rPr>
          <w:rFonts w:eastAsia="Arial Unicode MS"/>
        </w:rPr>
        <w:t>Safely and correctly administers medication / vaccine within scope of practice</w:t>
      </w:r>
    </w:p>
    <w:p w:rsidR="00F055D7" w:rsidRPr="000803EE" w:rsidRDefault="00F055D7" w:rsidP="00D3481D">
      <w:pPr>
        <w:pStyle w:val="ListParagraph"/>
        <w:numPr>
          <w:ilvl w:val="0"/>
          <w:numId w:val="11"/>
        </w:numPr>
        <w:rPr>
          <w:rFonts w:eastAsia="Arial Unicode MS"/>
        </w:rPr>
      </w:pPr>
      <w:r w:rsidRPr="000803EE">
        <w:rPr>
          <w:rFonts w:eastAsia="Arial Unicode MS"/>
        </w:rPr>
        <w:t>Obtains and documents physical  and mental assessments of patients as needed and reports significant findings</w:t>
      </w:r>
    </w:p>
    <w:p w:rsidR="00F055D7" w:rsidRPr="000803EE" w:rsidRDefault="00F055D7" w:rsidP="00D3481D">
      <w:pPr>
        <w:pStyle w:val="ListParagraph"/>
        <w:numPr>
          <w:ilvl w:val="0"/>
          <w:numId w:val="11"/>
        </w:numPr>
        <w:rPr>
          <w:rFonts w:eastAsia="Arial Unicode MS"/>
        </w:rPr>
      </w:pPr>
      <w:r w:rsidRPr="000803EE">
        <w:rPr>
          <w:rFonts w:eastAsia="Arial Unicode MS"/>
        </w:rPr>
        <w:t>Provides basic life support in emergency situations</w:t>
      </w:r>
    </w:p>
    <w:tbl>
      <w:tblPr>
        <w:tblW w:w="0" w:type="auto"/>
        <w:tblCellMar>
          <w:left w:w="115" w:type="dxa"/>
          <w:right w:w="144" w:type="dxa"/>
        </w:tblCellMar>
        <w:tblLook w:val="04A0" w:firstRow="1" w:lastRow="0" w:firstColumn="1" w:lastColumn="0" w:noHBand="0" w:noVBand="1"/>
      </w:tblPr>
      <w:tblGrid>
        <w:gridCol w:w="2593"/>
        <w:gridCol w:w="7026"/>
      </w:tblGrid>
      <w:tr w:rsidR="00F055D7" w:rsidRPr="009F344E" w:rsidTr="00F055D7">
        <w:tc>
          <w:tcPr>
            <w:tcW w:w="2593" w:type="dxa"/>
            <w:tcBorders>
              <w:top w:val="single" w:sz="12" w:space="0" w:color="FFFFFF"/>
              <w:left w:val="nil"/>
              <w:bottom w:val="single" w:sz="8" w:space="0" w:color="BFBFBF"/>
              <w:right w:val="nil"/>
            </w:tcBorders>
            <w:shd w:val="clear" w:color="auto" w:fill="D9D9D9"/>
            <w:vAlign w:val="center"/>
            <w:hideMark/>
          </w:tcPr>
          <w:p w:rsidR="00F055D7" w:rsidRPr="009F344E" w:rsidRDefault="00F055D7">
            <w:pPr>
              <w:pStyle w:val="Tablelabels"/>
              <w:spacing w:line="276" w:lineRule="auto"/>
              <w:rPr>
                <w:rFonts w:asciiTheme="minorHAnsi" w:hAnsiTheme="minorHAnsi"/>
              </w:rPr>
            </w:pPr>
            <w:r w:rsidRPr="009F344E">
              <w:rPr>
                <w:rFonts w:asciiTheme="minorHAnsi" w:hAnsiTheme="minorHAnsi"/>
              </w:rPr>
              <w:t>Assigned Area</w:t>
            </w:r>
          </w:p>
        </w:tc>
        <w:tc>
          <w:tcPr>
            <w:tcW w:w="7026" w:type="dxa"/>
            <w:tcBorders>
              <w:top w:val="single" w:sz="8" w:space="0" w:color="BFBFBF"/>
              <w:left w:val="nil"/>
              <w:bottom w:val="single" w:sz="8" w:space="0" w:color="BFBFBF"/>
              <w:right w:val="single" w:sz="8" w:space="0" w:color="BFBFBF"/>
            </w:tcBorders>
            <w:vAlign w:val="center"/>
          </w:tcPr>
          <w:p w:rsidR="00F055D7" w:rsidRPr="009F344E" w:rsidRDefault="00F055D7">
            <w:pPr>
              <w:pStyle w:val="Tabletext"/>
              <w:spacing w:line="276" w:lineRule="auto"/>
              <w:rPr>
                <w:rFonts w:asciiTheme="minorHAnsi" w:hAnsiTheme="minorHAnsi" w:cs="Arial"/>
              </w:rPr>
            </w:pPr>
          </w:p>
        </w:tc>
      </w:tr>
      <w:tr w:rsidR="00F055D7" w:rsidRPr="009F344E" w:rsidTr="00F055D7">
        <w:tc>
          <w:tcPr>
            <w:tcW w:w="2593" w:type="dxa"/>
            <w:tcBorders>
              <w:top w:val="single" w:sz="12" w:space="0" w:color="FFFFFF"/>
              <w:left w:val="nil"/>
              <w:bottom w:val="single" w:sz="8" w:space="0" w:color="BFBFBF"/>
              <w:right w:val="nil"/>
            </w:tcBorders>
            <w:shd w:val="clear" w:color="auto" w:fill="D9D9D9"/>
            <w:vAlign w:val="center"/>
            <w:hideMark/>
          </w:tcPr>
          <w:p w:rsidR="00F055D7" w:rsidRPr="009F344E" w:rsidRDefault="00F055D7">
            <w:pPr>
              <w:pStyle w:val="Tablelabels"/>
              <w:spacing w:line="276" w:lineRule="auto"/>
              <w:rPr>
                <w:rFonts w:asciiTheme="minorHAnsi" w:hAnsiTheme="minorHAnsi"/>
              </w:rPr>
            </w:pPr>
            <w:r w:rsidRPr="009F344E">
              <w:rPr>
                <w:rFonts w:asciiTheme="minorHAnsi" w:hAnsiTheme="minorHAnsi"/>
              </w:rPr>
              <w:t>Reports to</w:t>
            </w:r>
          </w:p>
        </w:tc>
        <w:tc>
          <w:tcPr>
            <w:tcW w:w="7026" w:type="dxa"/>
            <w:tcBorders>
              <w:top w:val="single" w:sz="8" w:space="0" w:color="BFBFBF"/>
              <w:left w:val="nil"/>
              <w:bottom w:val="single" w:sz="8" w:space="0" w:color="BFBFBF"/>
              <w:right w:val="single" w:sz="8" w:space="0" w:color="BFBFBF"/>
            </w:tcBorders>
            <w:vAlign w:val="center"/>
          </w:tcPr>
          <w:p w:rsidR="00F055D7" w:rsidRPr="009F344E" w:rsidRDefault="00F055D7">
            <w:pPr>
              <w:pStyle w:val="Tabletext"/>
              <w:spacing w:line="276" w:lineRule="auto"/>
              <w:rPr>
                <w:rFonts w:asciiTheme="minorHAnsi" w:hAnsiTheme="minorHAnsi" w:cs="Arial"/>
              </w:rPr>
            </w:pPr>
          </w:p>
        </w:tc>
      </w:tr>
      <w:tr w:rsidR="00F055D7" w:rsidRPr="009F344E" w:rsidTr="00F055D7">
        <w:tc>
          <w:tcPr>
            <w:tcW w:w="2593" w:type="dxa"/>
            <w:tcBorders>
              <w:top w:val="single" w:sz="12" w:space="0" w:color="FFFFFF"/>
              <w:left w:val="nil"/>
              <w:bottom w:val="single" w:sz="8" w:space="0" w:color="BFBFBF"/>
              <w:right w:val="nil"/>
            </w:tcBorders>
            <w:shd w:val="clear" w:color="auto" w:fill="D9D9D9"/>
            <w:vAlign w:val="center"/>
            <w:hideMark/>
          </w:tcPr>
          <w:p w:rsidR="00F055D7" w:rsidRPr="009F344E" w:rsidRDefault="00F055D7">
            <w:pPr>
              <w:pStyle w:val="Tablelabels"/>
              <w:spacing w:line="276" w:lineRule="auto"/>
              <w:rPr>
                <w:rFonts w:asciiTheme="minorHAnsi" w:hAnsiTheme="minorHAnsi"/>
              </w:rPr>
            </w:pPr>
            <w:r w:rsidRPr="009F344E">
              <w:rPr>
                <w:rFonts w:asciiTheme="minorHAnsi" w:hAnsiTheme="minorHAnsi"/>
              </w:rPr>
              <w:t>Mission</w:t>
            </w:r>
          </w:p>
        </w:tc>
        <w:tc>
          <w:tcPr>
            <w:tcW w:w="7026" w:type="dxa"/>
            <w:tcBorders>
              <w:top w:val="single" w:sz="8" w:space="0" w:color="BFBFBF"/>
              <w:left w:val="nil"/>
              <w:bottom w:val="single" w:sz="8" w:space="0" w:color="BFBFBF"/>
              <w:right w:val="single" w:sz="8" w:space="0" w:color="BFBFBF"/>
            </w:tcBorders>
            <w:vAlign w:val="center"/>
            <w:hideMark/>
          </w:tcPr>
          <w:p w:rsidR="00F055D7" w:rsidRPr="009F344E" w:rsidRDefault="0011258D">
            <w:pPr>
              <w:pStyle w:val="Tabletext"/>
              <w:spacing w:line="276" w:lineRule="auto"/>
              <w:rPr>
                <w:rFonts w:asciiTheme="minorHAnsi" w:hAnsiTheme="minorHAnsi" w:cs="Arial"/>
              </w:rPr>
            </w:pPr>
            <w:r>
              <w:rPr>
                <w:rFonts w:asciiTheme="minorHAnsi" w:hAnsiTheme="minorHAnsi" w:cs="Arial"/>
              </w:rPr>
              <w:t>Provide Medication / V</w:t>
            </w:r>
            <w:r w:rsidR="00F055D7" w:rsidRPr="009F344E">
              <w:rPr>
                <w:rFonts w:asciiTheme="minorHAnsi" w:hAnsiTheme="minorHAnsi" w:cs="Arial"/>
              </w:rPr>
              <w:t>accine in a Mass Dispensing Clinic</w:t>
            </w:r>
          </w:p>
        </w:tc>
      </w:tr>
      <w:tr w:rsidR="00F055D7" w:rsidRPr="009F344E" w:rsidTr="00F055D7">
        <w:tc>
          <w:tcPr>
            <w:tcW w:w="2593" w:type="dxa"/>
            <w:tcBorders>
              <w:top w:val="single" w:sz="12" w:space="0" w:color="FFFFFF"/>
              <w:left w:val="nil"/>
              <w:bottom w:val="single" w:sz="8" w:space="0" w:color="BFBFBF"/>
              <w:right w:val="nil"/>
            </w:tcBorders>
            <w:shd w:val="clear" w:color="auto" w:fill="D9D9D9"/>
            <w:vAlign w:val="center"/>
            <w:hideMark/>
          </w:tcPr>
          <w:p w:rsidR="00F055D7" w:rsidRPr="009F344E" w:rsidRDefault="00F055D7">
            <w:pPr>
              <w:pStyle w:val="Tablelabels"/>
              <w:spacing w:line="276" w:lineRule="auto"/>
              <w:rPr>
                <w:rFonts w:asciiTheme="minorHAnsi" w:hAnsiTheme="minorHAnsi"/>
              </w:rPr>
            </w:pPr>
            <w:r w:rsidRPr="009F344E">
              <w:rPr>
                <w:rFonts w:asciiTheme="minorHAnsi" w:hAnsiTheme="minorHAnsi"/>
              </w:rPr>
              <w:t>Materials and Equipment</w:t>
            </w:r>
          </w:p>
        </w:tc>
        <w:tc>
          <w:tcPr>
            <w:tcW w:w="7026" w:type="dxa"/>
            <w:tcBorders>
              <w:top w:val="single" w:sz="8" w:space="0" w:color="BFBFBF"/>
              <w:left w:val="nil"/>
              <w:bottom w:val="single" w:sz="8" w:space="0" w:color="BFBFBF"/>
              <w:right w:val="single" w:sz="8" w:space="0" w:color="BFBFBF"/>
            </w:tcBorders>
            <w:vAlign w:val="center"/>
            <w:hideMark/>
          </w:tcPr>
          <w:p w:rsidR="00F055D7" w:rsidRPr="009F344E" w:rsidRDefault="0011258D">
            <w:pPr>
              <w:pStyle w:val="Tabletext"/>
              <w:spacing w:line="276" w:lineRule="auto"/>
              <w:rPr>
                <w:rFonts w:asciiTheme="minorHAnsi" w:hAnsiTheme="minorHAnsi" w:cs="Arial"/>
              </w:rPr>
            </w:pPr>
            <w:r>
              <w:rPr>
                <w:rFonts w:asciiTheme="minorHAnsi" w:hAnsiTheme="minorHAnsi" w:cs="Arial"/>
              </w:rPr>
              <w:t>ID Badge, AK Respond Scrub Top, Volunteer V</w:t>
            </w:r>
            <w:r w:rsidR="00F055D7" w:rsidRPr="009F344E">
              <w:rPr>
                <w:rFonts w:asciiTheme="minorHAnsi" w:hAnsiTheme="minorHAnsi" w:cs="Arial"/>
              </w:rPr>
              <w:t>est, Appropriate PPE</w:t>
            </w:r>
          </w:p>
        </w:tc>
      </w:tr>
    </w:tbl>
    <w:p w:rsidR="005D7F61" w:rsidRDefault="005D7F61" w:rsidP="005D7F61"/>
    <w:p w:rsidR="000803EE" w:rsidRDefault="000803EE">
      <w:pPr>
        <w:rPr>
          <w:rFonts w:asciiTheme="majorHAnsi" w:eastAsiaTheme="majorEastAsia" w:hAnsiTheme="majorHAnsi" w:cstheme="majorBidi"/>
          <w:b/>
          <w:bCs/>
          <w:i/>
          <w:iCs/>
          <w:color w:val="4F81BD" w:themeColor="accent1"/>
        </w:rPr>
      </w:pPr>
      <w:r>
        <w:br w:type="page"/>
      </w:r>
    </w:p>
    <w:p w:rsidR="00F055D7" w:rsidRPr="00F055D7" w:rsidRDefault="005D7F61" w:rsidP="005D7F61">
      <w:pPr>
        <w:pStyle w:val="Heading4"/>
      </w:pPr>
      <w:r>
        <w:lastRenderedPageBreak/>
        <w:t>Init</w:t>
      </w:r>
      <w:r w:rsidRPr="00F055D7">
        <w:t>ial</w:t>
      </w:r>
      <w:r w:rsidR="00F055D7" w:rsidRPr="00F055D7">
        <w:t xml:space="preserve"> Actions</w:t>
      </w:r>
    </w:p>
    <w:p w:rsidR="00F055D7" w:rsidRPr="009F344E" w:rsidRDefault="00F055D7" w:rsidP="00F055D7">
      <w:pPr>
        <w:pStyle w:val="ListBullet"/>
        <w:rPr>
          <w:rFonts w:asciiTheme="minorHAnsi" w:hAnsiTheme="minorHAnsi" w:cs="Arial"/>
          <w:sz w:val="24"/>
        </w:rPr>
      </w:pPr>
      <w:r w:rsidRPr="009F344E">
        <w:rPr>
          <w:rFonts w:asciiTheme="minorHAnsi" w:hAnsiTheme="minorHAnsi" w:cs="Arial"/>
          <w:sz w:val="24"/>
        </w:rPr>
        <w:t xml:space="preserve">Read this entire </w:t>
      </w:r>
      <w:r w:rsidRPr="009F344E">
        <w:rPr>
          <w:rFonts w:asciiTheme="minorHAnsi" w:hAnsiTheme="minorHAnsi" w:cs="Arial"/>
          <w:b/>
          <w:sz w:val="24"/>
        </w:rPr>
        <w:t>Job Action Sheet</w:t>
      </w:r>
      <w:r w:rsidRPr="009F344E">
        <w:rPr>
          <w:rFonts w:asciiTheme="minorHAnsi" w:hAnsiTheme="minorHAnsi" w:cs="Arial"/>
          <w:sz w:val="24"/>
        </w:rPr>
        <w:t>.</w:t>
      </w:r>
    </w:p>
    <w:p w:rsidR="00F055D7" w:rsidRPr="009F344E" w:rsidRDefault="00F055D7" w:rsidP="00F055D7">
      <w:pPr>
        <w:pStyle w:val="ListBullet"/>
        <w:rPr>
          <w:rFonts w:asciiTheme="minorHAnsi" w:hAnsiTheme="minorHAnsi" w:cs="Arial"/>
          <w:sz w:val="24"/>
        </w:rPr>
      </w:pPr>
      <w:r w:rsidRPr="009F344E">
        <w:rPr>
          <w:rFonts w:asciiTheme="minorHAnsi" w:hAnsiTheme="minorHAnsi" w:cs="Arial"/>
          <w:sz w:val="24"/>
        </w:rPr>
        <w:t>Report to the Volunteer Pool at the facility or site designated in the activation call-out.</w:t>
      </w:r>
    </w:p>
    <w:p w:rsidR="00F055D7" w:rsidRPr="009F344E" w:rsidRDefault="00F055D7" w:rsidP="00F055D7">
      <w:pPr>
        <w:pStyle w:val="ListBullet"/>
        <w:rPr>
          <w:rFonts w:asciiTheme="minorHAnsi" w:hAnsiTheme="minorHAnsi" w:cs="Arial"/>
          <w:sz w:val="24"/>
        </w:rPr>
      </w:pPr>
      <w:r w:rsidRPr="009F344E">
        <w:rPr>
          <w:rFonts w:asciiTheme="minorHAnsi" w:hAnsiTheme="minorHAnsi" w:cs="Arial"/>
          <w:sz w:val="24"/>
        </w:rPr>
        <w:t xml:space="preserve">Sign in, put on vest and ID Badge. </w:t>
      </w:r>
    </w:p>
    <w:p w:rsidR="00F055D7" w:rsidRPr="00E071E1" w:rsidRDefault="00F055D7" w:rsidP="00F055D7">
      <w:pPr>
        <w:pStyle w:val="ListBullet"/>
        <w:rPr>
          <w:rFonts w:asciiTheme="minorHAnsi" w:hAnsiTheme="minorHAnsi" w:cs="Arial"/>
          <w:sz w:val="24"/>
        </w:rPr>
      </w:pPr>
      <w:r w:rsidRPr="009F344E">
        <w:rPr>
          <w:rFonts w:asciiTheme="minorHAnsi" w:hAnsiTheme="minorHAnsi" w:cs="Arial"/>
          <w:sz w:val="24"/>
        </w:rPr>
        <w:t xml:space="preserve">Take part in any Incident </w:t>
      </w:r>
      <w:r w:rsidRPr="00E071E1">
        <w:rPr>
          <w:rFonts w:asciiTheme="minorHAnsi" w:hAnsiTheme="minorHAnsi" w:cs="Arial"/>
          <w:sz w:val="24"/>
        </w:rPr>
        <w:t xml:space="preserve">Command </w:t>
      </w:r>
      <w:r w:rsidR="0059570B" w:rsidRPr="00E071E1">
        <w:rPr>
          <w:rFonts w:asciiTheme="minorHAnsi" w:hAnsiTheme="minorHAnsi" w:cs="Arial"/>
          <w:sz w:val="24"/>
        </w:rPr>
        <w:t xml:space="preserve">(IC) </w:t>
      </w:r>
      <w:r w:rsidRPr="00E071E1">
        <w:rPr>
          <w:rFonts w:asciiTheme="minorHAnsi" w:hAnsiTheme="minorHAnsi" w:cs="Arial"/>
          <w:sz w:val="24"/>
        </w:rPr>
        <w:t>briefing to volunteers.</w:t>
      </w:r>
    </w:p>
    <w:p w:rsidR="00F055D7" w:rsidRPr="00E071E1" w:rsidRDefault="00F055D7" w:rsidP="00F055D7">
      <w:pPr>
        <w:pStyle w:val="ListBullet"/>
        <w:spacing w:before="0" w:after="0" w:line="240" w:lineRule="auto"/>
        <w:rPr>
          <w:rFonts w:asciiTheme="minorHAnsi" w:hAnsiTheme="minorHAnsi" w:cs="Arial"/>
          <w:sz w:val="24"/>
        </w:rPr>
      </w:pPr>
      <w:r w:rsidRPr="00E071E1">
        <w:rPr>
          <w:rFonts w:asciiTheme="minorHAnsi" w:hAnsiTheme="minorHAnsi" w:cs="Arial"/>
          <w:sz w:val="24"/>
        </w:rPr>
        <w:t>Attend Just-in-Time Training</w:t>
      </w:r>
      <w:r w:rsidR="00C01676" w:rsidRPr="00E071E1">
        <w:rPr>
          <w:rFonts w:asciiTheme="minorHAnsi" w:hAnsiTheme="minorHAnsi" w:cs="Arial"/>
          <w:sz w:val="24"/>
        </w:rPr>
        <w:t xml:space="preserve"> (</w:t>
      </w:r>
      <w:proofErr w:type="spellStart"/>
      <w:r w:rsidR="00C01676" w:rsidRPr="00E071E1">
        <w:rPr>
          <w:rFonts w:asciiTheme="minorHAnsi" w:hAnsiTheme="minorHAnsi" w:cs="Arial"/>
          <w:sz w:val="24"/>
        </w:rPr>
        <w:t>JITT</w:t>
      </w:r>
      <w:proofErr w:type="spellEnd"/>
      <w:r w:rsidR="00C01676" w:rsidRPr="00E071E1">
        <w:rPr>
          <w:rFonts w:asciiTheme="minorHAnsi" w:hAnsiTheme="minorHAnsi" w:cs="Arial"/>
          <w:sz w:val="24"/>
        </w:rPr>
        <w:t>)</w:t>
      </w:r>
      <w:r w:rsidRPr="00E071E1">
        <w:rPr>
          <w:rFonts w:asciiTheme="minorHAnsi" w:hAnsiTheme="minorHAnsi" w:cs="Arial"/>
          <w:sz w:val="24"/>
        </w:rPr>
        <w:t xml:space="preserve"> to include map of work site, specific medication / vaccine information, emergency treatment plan for reaction, safety briefing, etc.</w:t>
      </w:r>
    </w:p>
    <w:p w:rsidR="00F055D7" w:rsidRPr="00E071E1" w:rsidRDefault="00F055D7" w:rsidP="00F055D7">
      <w:pPr>
        <w:pStyle w:val="ListBullet"/>
        <w:rPr>
          <w:rFonts w:asciiTheme="minorHAnsi" w:hAnsiTheme="minorHAnsi" w:cs="Arial"/>
          <w:sz w:val="24"/>
        </w:rPr>
      </w:pPr>
      <w:r w:rsidRPr="00E071E1">
        <w:rPr>
          <w:rFonts w:asciiTheme="minorHAnsi" w:hAnsiTheme="minorHAnsi" w:cs="Arial"/>
          <w:sz w:val="24"/>
        </w:rPr>
        <w:t xml:space="preserve">Report to specific Unit Leader at work site or mobile dispensing area. </w:t>
      </w:r>
    </w:p>
    <w:p w:rsidR="00F055D7" w:rsidRPr="00E071E1" w:rsidRDefault="005D7F61" w:rsidP="005D7F61">
      <w:pPr>
        <w:pStyle w:val="Heading4"/>
      </w:pPr>
      <w:r w:rsidRPr="00E071E1">
        <w:t>Ongoing T</w:t>
      </w:r>
      <w:r w:rsidR="00F055D7" w:rsidRPr="00E071E1">
        <w:t>asks</w:t>
      </w:r>
    </w:p>
    <w:p w:rsidR="00F055D7" w:rsidRPr="00E071E1" w:rsidRDefault="00F055D7" w:rsidP="00F055D7">
      <w:pPr>
        <w:pStyle w:val="ListBullet"/>
        <w:rPr>
          <w:rFonts w:asciiTheme="minorHAnsi" w:hAnsiTheme="minorHAnsi" w:cs="Arial"/>
          <w:sz w:val="24"/>
        </w:rPr>
      </w:pPr>
      <w:r w:rsidRPr="00E071E1">
        <w:rPr>
          <w:rFonts w:asciiTheme="minorHAnsi" w:hAnsiTheme="minorHAnsi" w:cs="Arial"/>
          <w:sz w:val="24"/>
        </w:rPr>
        <w:t xml:space="preserve">Provide for all aspects of medication / vaccine administration and patient care, </w:t>
      </w:r>
      <w:r w:rsidR="00184A34" w:rsidRPr="00E071E1">
        <w:rPr>
          <w:rFonts w:asciiTheme="minorHAnsi" w:hAnsiTheme="minorHAnsi" w:cs="Arial"/>
          <w:sz w:val="24"/>
        </w:rPr>
        <w:t>as needed</w:t>
      </w:r>
      <w:r w:rsidRPr="00E071E1">
        <w:rPr>
          <w:rFonts w:asciiTheme="minorHAnsi" w:hAnsiTheme="minorHAnsi" w:cs="Arial"/>
          <w:sz w:val="24"/>
        </w:rPr>
        <w:t xml:space="preserve"> in the situation, </w:t>
      </w:r>
      <w:r w:rsidR="00184A34" w:rsidRPr="00E071E1">
        <w:rPr>
          <w:rFonts w:asciiTheme="minorHAnsi" w:hAnsiTheme="minorHAnsi" w:cs="Arial"/>
          <w:sz w:val="24"/>
        </w:rPr>
        <w:t xml:space="preserve">or </w:t>
      </w:r>
      <w:r w:rsidRPr="00E071E1">
        <w:rPr>
          <w:rFonts w:asciiTheme="minorHAnsi" w:hAnsiTheme="minorHAnsi" w:cs="Arial"/>
          <w:sz w:val="24"/>
        </w:rPr>
        <w:t>as directed.</w:t>
      </w:r>
    </w:p>
    <w:p w:rsidR="00F055D7" w:rsidRPr="00E071E1" w:rsidRDefault="00F055D7" w:rsidP="00F055D7">
      <w:pPr>
        <w:pStyle w:val="ListBullet"/>
        <w:rPr>
          <w:rFonts w:asciiTheme="minorHAnsi" w:hAnsiTheme="minorHAnsi" w:cs="Arial"/>
          <w:sz w:val="24"/>
        </w:rPr>
      </w:pPr>
      <w:r w:rsidRPr="00E071E1">
        <w:rPr>
          <w:rFonts w:asciiTheme="minorHAnsi" w:hAnsiTheme="minorHAnsi" w:cs="Arial"/>
          <w:sz w:val="24"/>
        </w:rPr>
        <w:t>Perform clinical tasks within the scope of practice.</w:t>
      </w:r>
    </w:p>
    <w:p w:rsidR="00F055D7" w:rsidRPr="00E071E1" w:rsidRDefault="00F055D7" w:rsidP="00F055D7">
      <w:pPr>
        <w:pStyle w:val="ListBullet"/>
        <w:spacing w:before="0" w:after="0" w:line="240" w:lineRule="auto"/>
        <w:rPr>
          <w:rFonts w:asciiTheme="minorHAnsi" w:hAnsiTheme="minorHAnsi" w:cs="Arial"/>
          <w:sz w:val="24"/>
        </w:rPr>
      </w:pPr>
      <w:r w:rsidRPr="00E071E1">
        <w:rPr>
          <w:rFonts w:asciiTheme="minorHAnsi" w:hAnsiTheme="minorHAnsi" w:cs="Arial"/>
          <w:sz w:val="24"/>
        </w:rPr>
        <w:t xml:space="preserve">Maintain clear and accurate documentation including drug name, lot number, </w:t>
      </w:r>
      <w:r w:rsidR="005D7F61" w:rsidRPr="00E071E1">
        <w:rPr>
          <w:rFonts w:asciiTheme="minorHAnsi" w:hAnsiTheme="minorHAnsi" w:cs="Arial"/>
          <w:sz w:val="24"/>
        </w:rPr>
        <w:t>and site</w:t>
      </w:r>
      <w:r w:rsidRPr="00E071E1">
        <w:rPr>
          <w:rFonts w:asciiTheme="minorHAnsi" w:hAnsiTheme="minorHAnsi" w:cs="Arial"/>
          <w:sz w:val="24"/>
        </w:rPr>
        <w:t xml:space="preserve"> of administration. </w:t>
      </w:r>
    </w:p>
    <w:p w:rsidR="00F055D7" w:rsidRPr="00E071E1" w:rsidRDefault="00F055D7" w:rsidP="00F055D7">
      <w:pPr>
        <w:pStyle w:val="ListBullet"/>
        <w:rPr>
          <w:rFonts w:asciiTheme="minorHAnsi" w:hAnsiTheme="minorHAnsi" w:cs="Arial"/>
          <w:sz w:val="24"/>
        </w:rPr>
      </w:pPr>
      <w:r w:rsidRPr="00E071E1">
        <w:rPr>
          <w:rFonts w:asciiTheme="minorHAnsi" w:hAnsiTheme="minorHAnsi" w:cs="Arial"/>
          <w:sz w:val="24"/>
        </w:rPr>
        <w:t>Comply with standard universal precautions.</w:t>
      </w:r>
    </w:p>
    <w:p w:rsidR="00F055D7" w:rsidRPr="00E071E1" w:rsidRDefault="00F055D7" w:rsidP="00F055D7">
      <w:pPr>
        <w:pStyle w:val="ListBullet"/>
        <w:rPr>
          <w:rFonts w:asciiTheme="minorHAnsi" w:hAnsiTheme="minorHAnsi" w:cs="Arial"/>
          <w:sz w:val="24"/>
        </w:rPr>
      </w:pPr>
      <w:r w:rsidRPr="00E071E1">
        <w:rPr>
          <w:rFonts w:asciiTheme="minorHAnsi" w:hAnsiTheme="minorHAnsi" w:cs="Arial"/>
          <w:sz w:val="24"/>
        </w:rPr>
        <w:t xml:space="preserve">Report any operational safety concerns to Unit Leader / Safety Officer. </w:t>
      </w:r>
    </w:p>
    <w:p w:rsidR="00F055D7" w:rsidRPr="00E071E1" w:rsidRDefault="00F055D7" w:rsidP="00F055D7">
      <w:pPr>
        <w:pStyle w:val="ListBullet"/>
        <w:rPr>
          <w:rFonts w:asciiTheme="minorHAnsi" w:hAnsiTheme="minorHAnsi" w:cs="Arial"/>
          <w:sz w:val="24"/>
        </w:rPr>
      </w:pPr>
      <w:r w:rsidRPr="00E071E1">
        <w:rPr>
          <w:rFonts w:asciiTheme="minorHAnsi" w:hAnsiTheme="minorHAnsi" w:cs="Arial"/>
          <w:sz w:val="24"/>
        </w:rPr>
        <w:t>Maintain status updates to the Unit Leader as requested.</w:t>
      </w:r>
    </w:p>
    <w:p w:rsidR="00F055D7" w:rsidRPr="00E071E1" w:rsidRDefault="00F055D7" w:rsidP="00F055D7">
      <w:pPr>
        <w:pStyle w:val="ListBullet"/>
        <w:spacing w:before="0" w:after="0" w:line="240" w:lineRule="auto"/>
        <w:rPr>
          <w:rFonts w:asciiTheme="minorHAnsi" w:hAnsiTheme="minorHAnsi" w:cs="Arial"/>
          <w:sz w:val="24"/>
        </w:rPr>
      </w:pPr>
      <w:r w:rsidRPr="00E071E1">
        <w:rPr>
          <w:rFonts w:asciiTheme="minorHAnsi" w:hAnsiTheme="minorHAnsi" w:cs="Arial"/>
          <w:sz w:val="24"/>
        </w:rPr>
        <w:t>If feeling fatigued</w:t>
      </w:r>
      <w:r w:rsidRPr="00E071E1">
        <w:rPr>
          <w:rFonts w:asciiTheme="minorHAnsi" w:hAnsiTheme="minorHAnsi" w:cs="Arial"/>
          <w:b/>
          <w:sz w:val="24"/>
        </w:rPr>
        <w:t xml:space="preserve"> </w:t>
      </w:r>
      <w:r w:rsidRPr="00E071E1">
        <w:rPr>
          <w:rFonts w:asciiTheme="minorHAnsi" w:hAnsiTheme="minorHAnsi" w:cs="Arial"/>
          <w:sz w:val="24"/>
        </w:rPr>
        <w:t>or</w:t>
      </w:r>
      <w:r w:rsidRPr="00E071E1">
        <w:rPr>
          <w:rFonts w:asciiTheme="minorHAnsi" w:hAnsiTheme="minorHAnsi" w:cs="Arial"/>
          <w:b/>
          <w:sz w:val="24"/>
        </w:rPr>
        <w:t xml:space="preserve"> </w:t>
      </w:r>
      <w:r w:rsidRPr="00E071E1">
        <w:rPr>
          <w:rFonts w:asciiTheme="minorHAnsi" w:hAnsiTheme="minorHAnsi" w:cs="Arial"/>
          <w:sz w:val="24"/>
        </w:rPr>
        <w:t>stressed, report to the Unit Leader and / or Labor Pool Supervisor.</w:t>
      </w:r>
    </w:p>
    <w:p w:rsidR="00F055D7" w:rsidRPr="00E071E1" w:rsidRDefault="005D7F61" w:rsidP="005D7F61">
      <w:pPr>
        <w:pStyle w:val="Heading4"/>
      </w:pPr>
      <w:r w:rsidRPr="00E071E1">
        <w:t>End of A</w:t>
      </w:r>
      <w:r w:rsidR="00F055D7" w:rsidRPr="00E071E1">
        <w:t>ssignment</w:t>
      </w:r>
    </w:p>
    <w:p w:rsidR="00F055D7" w:rsidRPr="00E071E1" w:rsidRDefault="00F055D7" w:rsidP="00F055D7">
      <w:pPr>
        <w:pStyle w:val="ListBullet"/>
        <w:rPr>
          <w:rFonts w:asciiTheme="minorHAnsi" w:hAnsiTheme="minorHAnsi" w:cs="Arial"/>
          <w:sz w:val="24"/>
        </w:rPr>
      </w:pPr>
      <w:r w:rsidRPr="00E071E1">
        <w:rPr>
          <w:rFonts w:asciiTheme="minorHAnsi" w:hAnsiTheme="minorHAnsi" w:cs="Arial"/>
          <w:sz w:val="24"/>
        </w:rPr>
        <w:t>Pass on a status update to the Unit Leader / Incident Commander</w:t>
      </w:r>
      <w:r w:rsidR="0059570B" w:rsidRPr="00E071E1">
        <w:rPr>
          <w:rFonts w:asciiTheme="minorHAnsi" w:hAnsiTheme="minorHAnsi" w:cs="Arial"/>
          <w:sz w:val="24"/>
        </w:rPr>
        <w:t xml:space="preserve"> (IC)</w:t>
      </w:r>
      <w:r w:rsidRPr="00E071E1">
        <w:rPr>
          <w:rFonts w:asciiTheme="minorHAnsi" w:hAnsiTheme="minorHAnsi" w:cs="Arial"/>
          <w:sz w:val="24"/>
        </w:rPr>
        <w:t xml:space="preserve">. </w:t>
      </w:r>
    </w:p>
    <w:p w:rsidR="00F055D7" w:rsidRPr="009F344E" w:rsidRDefault="00F055D7" w:rsidP="00F055D7">
      <w:pPr>
        <w:pStyle w:val="ListBullet"/>
        <w:rPr>
          <w:rFonts w:asciiTheme="minorHAnsi" w:hAnsiTheme="minorHAnsi" w:cs="Arial"/>
          <w:sz w:val="24"/>
        </w:rPr>
      </w:pPr>
      <w:r w:rsidRPr="009F344E">
        <w:rPr>
          <w:rFonts w:asciiTheme="minorHAnsi" w:hAnsiTheme="minorHAnsi" w:cs="Arial"/>
          <w:sz w:val="24"/>
        </w:rPr>
        <w:t>Report out to the Unit Leader and / or Labor Pool at the end of work assignment.</w:t>
      </w:r>
    </w:p>
    <w:p w:rsidR="00F055D7" w:rsidRPr="009F344E" w:rsidRDefault="00F055D7" w:rsidP="00F055D7">
      <w:pPr>
        <w:pStyle w:val="ListBullet"/>
        <w:rPr>
          <w:rFonts w:asciiTheme="minorHAnsi" w:hAnsiTheme="minorHAnsi" w:cs="Arial"/>
          <w:sz w:val="24"/>
        </w:rPr>
      </w:pPr>
      <w:r w:rsidRPr="009F344E">
        <w:rPr>
          <w:rFonts w:asciiTheme="minorHAnsi" w:hAnsiTheme="minorHAnsi" w:cs="Arial"/>
          <w:sz w:val="24"/>
        </w:rPr>
        <w:t>Sign out and return any site specific badges / identification vests.</w:t>
      </w:r>
    </w:p>
    <w:p w:rsidR="00EE4729" w:rsidRDefault="00F055D7" w:rsidP="006D79C4">
      <w:pPr>
        <w:pStyle w:val="ListBullet"/>
        <w:rPr>
          <w:rFonts w:asciiTheme="minorHAnsi" w:hAnsiTheme="minorHAnsi" w:cs="Arial"/>
          <w:sz w:val="24"/>
        </w:rPr>
      </w:pPr>
      <w:r w:rsidRPr="009F344E">
        <w:rPr>
          <w:rFonts w:asciiTheme="minorHAnsi" w:hAnsiTheme="minorHAnsi" w:cs="Arial"/>
          <w:sz w:val="24"/>
        </w:rPr>
        <w:t>When operations end, take part in the debriefing or Hot Wash meeting.</w:t>
      </w:r>
    </w:p>
    <w:p w:rsidR="006941BA" w:rsidRPr="006941BA" w:rsidRDefault="00184A34" w:rsidP="006941BA">
      <w:pPr>
        <w:pStyle w:val="Heading1"/>
      </w:pPr>
      <w:r>
        <w:rPr>
          <w:rFonts w:asciiTheme="minorHAnsi" w:hAnsiTheme="minorHAnsi"/>
          <w:sz w:val="24"/>
        </w:rPr>
        <w:br w:type="page"/>
      </w:r>
      <w:bookmarkStart w:id="22" w:name="_Toc420582163"/>
      <w:r w:rsidR="009160D9">
        <w:lastRenderedPageBreak/>
        <w:t>Job</w:t>
      </w:r>
      <w:r w:rsidR="006941BA" w:rsidRPr="006941BA">
        <w:t xml:space="preserve"> A</w:t>
      </w:r>
      <w:r w:rsidR="009160D9">
        <w:t>ction</w:t>
      </w:r>
      <w:r w:rsidR="006941BA" w:rsidRPr="006941BA">
        <w:t xml:space="preserve"> S</w:t>
      </w:r>
      <w:r w:rsidR="009160D9">
        <w:t>heet</w:t>
      </w:r>
      <w:r w:rsidR="006941BA" w:rsidRPr="006941BA">
        <w:t xml:space="preserve"> – </w:t>
      </w:r>
      <w:r w:rsidR="006941BA">
        <w:t>Staff Call Center</w:t>
      </w:r>
      <w:bookmarkEnd w:id="22"/>
    </w:p>
    <w:p w:rsidR="006941BA" w:rsidRPr="006941BA" w:rsidRDefault="006941BA" w:rsidP="006941BA">
      <w:pPr>
        <w:rPr>
          <w:sz w:val="24"/>
          <w:szCs w:val="24"/>
        </w:rPr>
      </w:pPr>
    </w:p>
    <w:p w:rsidR="006941BA" w:rsidRPr="006941BA" w:rsidRDefault="006941BA" w:rsidP="000803EE">
      <w:pPr>
        <w:rPr>
          <w:rFonts w:eastAsia="Arial Unicode MS"/>
          <w:u w:val="single"/>
        </w:rPr>
      </w:pPr>
      <w:r>
        <w:rPr>
          <w:rFonts w:eastAsia="Arial Unicode MS"/>
          <w:b/>
        </w:rPr>
        <w:t>REPORT TO:</w:t>
      </w:r>
      <w:r>
        <w:rPr>
          <w:rFonts w:eastAsia="Arial Unicode MS"/>
          <w:b/>
        </w:rPr>
        <w:tab/>
      </w:r>
      <w:r w:rsidRPr="006941BA">
        <w:rPr>
          <w:rFonts w:eastAsia="Arial Unicode MS"/>
        </w:rPr>
        <w:t>Alternate Care Site</w:t>
      </w:r>
      <w:r>
        <w:rPr>
          <w:rFonts w:eastAsia="Arial Unicode MS"/>
          <w:u w:val="single"/>
        </w:rPr>
        <w:tab/>
      </w:r>
      <w:r>
        <w:rPr>
          <w:rFonts w:eastAsia="Arial Unicode MS"/>
          <w:u w:val="single"/>
        </w:rPr>
        <w:tab/>
      </w:r>
      <w:r>
        <w:rPr>
          <w:rFonts w:eastAsia="Arial Unicode MS"/>
          <w:u w:val="single"/>
        </w:rPr>
        <w:tab/>
      </w:r>
      <w:r>
        <w:rPr>
          <w:rFonts w:eastAsia="Arial Unicode MS"/>
        </w:rPr>
        <w:tab/>
      </w:r>
      <w:r w:rsidRPr="006941BA">
        <w:rPr>
          <w:rFonts w:eastAsia="Arial Unicode MS"/>
        </w:rPr>
        <w:t xml:space="preserve">Labor Pool </w:t>
      </w:r>
      <w:r w:rsidRPr="006941BA">
        <w:rPr>
          <w:rFonts w:eastAsia="Arial Unicode MS"/>
          <w:u w:val="single"/>
        </w:rPr>
        <w:tab/>
      </w:r>
      <w:r w:rsidRPr="006941BA">
        <w:rPr>
          <w:rFonts w:eastAsia="Arial Unicode MS"/>
          <w:u w:val="single"/>
        </w:rPr>
        <w:tab/>
      </w:r>
      <w:r w:rsidRPr="006941BA">
        <w:rPr>
          <w:rFonts w:eastAsia="Arial Unicode MS"/>
          <w:u w:val="single"/>
        </w:rPr>
        <w:tab/>
      </w:r>
      <w:r w:rsidRPr="006941BA">
        <w:rPr>
          <w:rFonts w:eastAsia="Arial Unicode MS"/>
          <w:u w:val="single"/>
        </w:rPr>
        <w:tab/>
      </w:r>
    </w:p>
    <w:p w:rsidR="006941BA" w:rsidRPr="006941BA" w:rsidRDefault="006941BA" w:rsidP="00756803">
      <w:pPr>
        <w:ind w:left="720" w:firstLine="720"/>
        <w:rPr>
          <w:rFonts w:eastAsia="Arial Unicode MS"/>
          <w:b/>
          <w:u w:val="single"/>
        </w:rPr>
      </w:pPr>
      <w:r w:rsidRPr="006941BA">
        <w:rPr>
          <w:rFonts w:eastAsia="Arial Unicode MS"/>
        </w:rPr>
        <w:t>Family Assistance Center</w:t>
      </w:r>
      <w:r>
        <w:rPr>
          <w:rFonts w:eastAsia="Arial Unicode MS"/>
          <w:u w:val="single"/>
        </w:rPr>
        <w:tab/>
      </w:r>
      <w:r>
        <w:rPr>
          <w:rFonts w:eastAsia="Arial Unicode MS"/>
          <w:u w:val="single"/>
        </w:rPr>
        <w:tab/>
      </w:r>
      <w:r w:rsidR="00756803">
        <w:rPr>
          <w:rFonts w:eastAsia="Arial Unicode MS"/>
        </w:rPr>
        <w:tab/>
      </w:r>
      <w:r w:rsidRPr="006941BA">
        <w:rPr>
          <w:rFonts w:eastAsia="Arial Unicode MS"/>
        </w:rPr>
        <w:t>Other</w:t>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sidRPr="006941BA">
        <w:rPr>
          <w:rFonts w:eastAsia="Arial Unicode MS"/>
          <w:u w:val="single"/>
        </w:rPr>
        <w:t xml:space="preserve"> </w:t>
      </w:r>
    </w:p>
    <w:p w:rsidR="006941BA" w:rsidRPr="00E071E1" w:rsidRDefault="006941BA" w:rsidP="000803EE">
      <w:pPr>
        <w:rPr>
          <w:rFonts w:eastAsia="Arial Unicode MS"/>
        </w:rPr>
      </w:pPr>
      <w:r w:rsidRPr="006941BA">
        <w:rPr>
          <w:rFonts w:eastAsia="Arial Unicode MS"/>
          <w:b/>
        </w:rPr>
        <w:t>ORGANIZATIONAL RELATIONSHIP:</w:t>
      </w:r>
      <w:r w:rsidRPr="006941BA">
        <w:rPr>
          <w:rFonts w:eastAsia="Arial Unicode MS"/>
        </w:rPr>
        <w:t xml:space="preserve"> Volunteer is registered in the ALASKA </w:t>
      </w:r>
      <w:r w:rsidRPr="00E071E1">
        <w:rPr>
          <w:rFonts w:eastAsia="Arial Unicode MS"/>
        </w:rPr>
        <w:t xml:space="preserve">RESPOND </w:t>
      </w:r>
      <w:r w:rsidRPr="00E071E1">
        <w:rPr>
          <w:rFonts w:eastAsia="Calibri"/>
        </w:rPr>
        <w:t>Emergency System for Advanced Registration of Volunteer Health Professionals</w:t>
      </w:r>
      <w:r w:rsidRPr="00E071E1">
        <w:rPr>
          <w:rFonts w:eastAsia="Arial Unicode MS"/>
        </w:rPr>
        <w:t xml:space="preserve"> (ESAR-VHP) program.</w:t>
      </w:r>
    </w:p>
    <w:p w:rsidR="006941BA" w:rsidRPr="00E071E1" w:rsidRDefault="006941BA" w:rsidP="000803EE">
      <w:pPr>
        <w:rPr>
          <w:rFonts w:eastAsia="Arial Unicode MS"/>
        </w:rPr>
      </w:pPr>
      <w:r w:rsidRPr="00E071E1">
        <w:rPr>
          <w:rFonts w:eastAsia="Arial Unicode MS"/>
          <w:b/>
        </w:rPr>
        <w:t>SHIFT(S):</w:t>
      </w:r>
      <w:r w:rsidR="004C24F9" w:rsidRPr="00E071E1">
        <w:rPr>
          <w:rFonts w:eastAsia="Arial Unicode MS"/>
          <w:u w:val="single"/>
        </w:rPr>
        <w:tab/>
      </w:r>
      <w:r w:rsidR="004C24F9" w:rsidRPr="00E071E1">
        <w:rPr>
          <w:rFonts w:eastAsia="Arial Unicode MS"/>
          <w:u w:val="single"/>
        </w:rPr>
        <w:tab/>
      </w:r>
      <w:r w:rsidR="004C24F9" w:rsidRPr="00E071E1">
        <w:rPr>
          <w:rFonts w:eastAsia="Arial Unicode MS"/>
          <w:u w:val="single"/>
        </w:rPr>
        <w:tab/>
      </w:r>
      <w:r w:rsidR="004C24F9" w:rsidRPr="00E071E1">
        <w:rPr>
          <w:rFonts w:eastAsia="Arial Unicode MS"/>
          <w:u w:val="single"/>
        </w:rPr>
        <w:tab/>
      </w:r>
      <w:r w:rsidR="004C24F9" w:rsidRPr="00E071E1">
        <w:rPr>
          <w:rFonts w:eastAsia="Arial Unicode MS"/>
          <w:u w:val="single"/>
        </w:rPr>
        <w:tab/>
      </w:r>
      <w:r w:rsidR="004C24F9" w:rsidRPr="00E071E1">
        <w:rPr>
          <w:rFonts w:eastAsia="Arial Unicode MS"/>
          <w:u w:val="single"/>
        </w:rPr>
        <w:tab/>
      </w:r>
      <w:r w:rsidR="004C24F9" w:rsidRPr="00E071E1">
        <w:rPr>
          <w:rFonts w:eastAsia="Arial Unicode MS"/>
          <w:u w:val="single"/>
        </w:rPr>
        <w:tab/>
      </w:r>
      <w:r w:rsidR="004C24F9" w:rsidRPr="00E071E1">
        <w:rPr>
          <w:rFonts w:eastAsia="Arial Unicode MS"/>
          <w:u w:val="single"/>
        </w:rPr>
        <w:tab/>
      </w:r>
      <w:r w:rsidR="004C24F9" w:rsidRPr="00E071E1">
        <w:rPr>
          <w:rFonts w:eastAsia="Arial Unicode MS"/>
          <w:u w:val="single"/>
        </w:rPr>
        <w:tab/>
      </w:r>
      <w:r w:rsidR="004C24F9" w:rsidRPr="00E071E1">
        <w:rPr>
          <w:rFonts w:eastAsia="Arial Unicode MS"/>
          <w:u w:val="single"/>
        </w:rPr>
        <w:tab/>
      </w:r>
      <w:r w:rsidR="004C24F9" w:rsidRPr="00E071E1">
        <w:rPr>
          <w:rFonts w:eastAsia="Arial Unicode MS"/>
          <w:u w:val="single"/>
        </w:rPr>
        <w:tab/>
      </w:r>
      <w:r w:rsidR="004C24F9" w:rsidRPr="00E071E1">
        <w:rPr>
          <w:rFonts w:eastAsia="Arial Unicode MS"/>
          <w:u w:val="single"/>
        </w:rPr>
        <w:tab/>
      </w:r>
    </w:p>
    <w:p w:rsidR="000803EE" w:rsidRPr="00E071E1" w:rsidRDefault="006941BA" w:rsidP="000803EE">
      <w:pPr>
        <w:rPr>
          <w:rFonts w:eastAsia="Arial Unicode MS"/>
          <w:strike/>
          <w:color w:val="C00000"/>
        </w:rPr>
      </w:pPr>
      <w:r w:rsidRPr="00E071E1">
        <w:rPr>
          <w:rFonts w:eastAsia="Arial Unicode MS"/>
          <w:b/>
        </w:rPr>
        <w:t xml:space="preserve">ROLE: </w:t>
      </w:r>
      <w:r w:rsidRPr="00E071E1">
        <w:rPr>
          <w:rFonts w:eastAsia="Arial Unicode MS"/>
        </w:rPr>
        <w:t>Provide assessment and consultation to caller or patient of concerns/ symptoms in emergency situations as directed and make critical decisions utilizing</w:t>
      </w:r>
      <w:r w:rsidRPr="00E071E1">
        <w:rPr>
          <w:rFonts w:eastAsia="Arial Unicode MS"/>
          <w:color w:val="FF0000"/>
        </w:rPr>
        <w:t xml:space="preserve"> </w:t>
      </w:r>
      <w:r w:rsidRPr="00E071E1">
        <w:rPr>
          <w:rFonts w:eastAsia="Arial Unicode MS"/>
        </w:rPr>
        <w:t>assessment skills</w:t>
      </w:r>
      <w:r w:rsidRPr="00E071E1">
        <w:rPr>
          <w:rFonts w:eastAsia="Arial Unicode MS"/>
          <w:color w:val="FF0000"/>
        </w:rPr>
        <w:t xml:space="preserve"> </w:t>
      </w:r>
      <w:r w:rsidRPr="00E071E1">
        <w:rPr>
          <w:rFonts w:eastAsia="Arial Unicode MS"/>
        </w:rPr>
        <w:t>and experience to guide in decisions in referring per call center guidelines. Perform clinical tasks within scope of practice and maintain clear and accurate documentation.</w:t>
      </w:r>
    </w:p>
    <w:p w:rsidR="006941BA" w:rsidRPr="00E071E1" w:rsidRDefault="006941BA" w:rsidP="000803EE">
      <w:pPr>
        <w:rPr>
          <w:rFonts w:eastAsia="Arial Unicode MS"/>
          <w:b/>
        </w:rPr>
      </w:pPr>
      <w:r w:rsidRPr="00E071E1">
        <w:rPr>
          <w:rFonts w:eastAsia="Arial Unicode MS"/>
          <w:b/>
        </w:rPr>
        <w:t>QUALIFICATIONS:</w:t>
      </w:r>
    </w:p>
    <w:p w:rsidR="006941BA" w:rsidRPr="00E071E1" w:rsidRDefault="006941BA" w:rsidP="00D3481D">
      <w:pPr>
        <w:pStyle w:val="ListParagraph"/>
        <w:numPr>
          <w:ilvl w:val="0"/>
          <w:numId w:val="12"/>
        </w:numPr>
        <w:rPr>
          <w:rFonts w:eastAsia="Arial Unicode MS"/>
        </w:rPr>
      </w:pPr>
      <w:r w:rsidRPr="00E071E1">
        <w:rPr>
          <w:rFonts w:eastAsia="Arial Unicode MS"/>
        </w:rPr>
        <w:t>Valid Alaska</w:t>
      </w:r>
      <w:r w:rsidRPr="00E071E1">
        <w:rPr>
          <w:rFonts w:eastAsia="Arial Unicode MS"/>
          <w:color w:val="FF0000"/>
        </w:rPr>
        <w:t xml:space="preserve"> </w:t>
      </w:r>
      <w:r w:rsidRPr="00E071E1">
        <w:rPr>
          <w:rFonts w:eastAsia="Arial Unicode MS"/>
        </w:rPr>
        <w:t>professional license</w:t>
      </w:r>
    </w:p>
    <w:p w:rsidR="006941BA" w:rsidRPr="00E071E1" w:rsidRDefault="006941BA" w:rsidP="000803EE">
      <w:pPr>
        <w:rPr>
          <w:rFonts w:eastAsia="Arial Unicode MS"/>
        </w:rPr>
      </w:pPr>
      <w:r w:rsidRPr="00E071E1">
        <w:rPr>
          <w:rFonts w:eastAsia="Arial Unicode MS"/>
          <w:b/>
        </w:rPr>
        <w:t>SPECIAL SKILLS:</w:t>
      </w:r>
      <w:r w:rsidRPr="00E071E1">
        <w:rPr>
          <w:rFonts w:eastAsia="Arial Unicode MS"/>
        </w:rPr>
        <w:t xml:space="preserve"> Provides safe and appropriate evaluation of symptoms via phone or in person. Requires the ability to; collect sufficient data related to the current situation, medical history and review data, to assist in referring patient to appropriate level of care or further assistance per call center guidelines. </w:t>
      </w:r>
    </w:p>
    <w:p w:rsidR="006941BA" w:rsidRPr="00E071E1" w:rsidRDefault="006941BA" w:rsidP="000803EE">
      <w:pPr>
        <w:rPr>
          <w:rFonts w:eastAsia="Arial Unicode MS"/>
        </w:rPr>
      </w:pPr>
      <w:r w:rsidRPr="00E071E1">
        <w:rPr>
          <w:rFonts w:eastAsia="Arial Unicode MS"/>
          <w:b/>
        </w:rPr>
        <w:t>PHYSICAL REQUIREMENTS:</w:t>
      </w:r>
      <w:r w:rsidRPr="00E071E1">
        <w:rPr>
          <w:rFonts w:eastAsia="Arial Unicode MS"/>
        </w:rPr>
        <w:t xml:space="preserve"> Must be able to work up to a 12 hour shift.</w:t>
      </w:r>
    </w:p>
    <w:p w:rsidR="006941BA" w:rsidRPr="00E071E1" w:rsidRDefault="006941BA" w:rsidP="000803EE">
      <w:pPr>
        <w:rPr>
          <w:rFonts w:eastAsia="Arial Unicode MS"/>
          <w:b/>
        </w:rPr>
      </w:pPr>
      <w:r w:rsidRPr="00E071E1">
        <w:rPr>
          <w:rFonts w:eastAsia="Arial Unicode MS"/>
          <w:b/>
        </w:rPr>
        <w:t>ASSIGNED DUTIES:</w:t>
      </w:r>
      <w:r w:rsidRPr="00E071E1">
        <w:rPr>
          <w:rFonts w:eastAsia="Arial Unicode MS"/>
          <w:b/>
        </w:rPr>
        <w:tab/>
      </w:r>
    </w:p>
    <w:p w:rsidR="006941BA" w:rsidRPr="00E071E1" w:rsidRDefault="006941BA" w:rsidP="00D3481D">
      <w:pPr>
        <w:pStyle w:val="ListParagraph"/>
        <w:numPr>
          <w:ilvl w:val="0"/>
          <w:numId w:val="12"/>
        </w:numPr>
        <w:rPr>
          <w:rFonts w:eastAsia="Arial Unicode MS"/>
        </w:rPr>
      </w:pPr>
      <w:r w:rsidRPr="00E071E1">
        <w:rPr>
          <w:rFonts w:eastAsia="Arial Unicode MS"/>
        </w:rPr>
        <w:t>Obtains and documents physical and mental assessments of caller's needs</w:t>
      </w:r>
    </w:p>
    <w:p w:rsidR="006941BA" w:rsidRPr="00E071E1" w:rsidRDefault="006941BA" w:rsidP="00D3481D">
      <w:pPr>
        <w:pStyle w:val="ListParagraph"/>
        <w:numPr>
          <w:ilvl w:val="0"/>
          <w:numId w:val="12"/>
        </w:numPr>
        <w:rPr>
          <w:rFonts w:eastAsia="Arial Unicode MS"/>
        </w:rPr>
      </w:pPr>
      <w:r w:rsidRPr="00E071E1">
        <w:rPr>
          <w:rFonts w:eastAsia="Arial Unicode MS"/>
        </w:rPr>
        <w:t>Refer callers to appropriate facilities or providers</w:t>
      </w:r>
    </w:p>
    <w:p w:rsidR="006941BA" w:rsidRPr="00E071E1" w:rsidRDefault="006941BA" w:rsidP="00D3481D">
      <w:pPr>
        <w:pStyle w:val="ListParagraph"/>
        <w:numPr>
          <w:ilvl w:val="0"/>
          <w:numId w:val="12"/>
        </w:numPr>
        <w:rPr>
          <w:rFonts w:eastAsia="Arial Unicode MS"/>
        </w:rPr>
      </w:pPr>
      <w:r w:rsidRPr="00E071E1">
        <w:rPr>
          <w:rFonts w:eastAsia="Arial Unicode MS"/>
        </w:rPr>
        <w:t>Provide patient education</w:t>
      </w:r>
    </w:p>
    <w:p w:rsidR="006941BA" w:rsidRPr="00E071E1" w:rsidRDefault="006941BA" w:rsidP="00D3481D">
      <w:pPr>
        <w:pStyle w:val="ListParagraph"/>
        <w:numPr>
          <w:ilvl w:val="0"/>
          <w:numId w:val="12"/>
        </w:numPr>
        <w:rPr>
          <w:rFonts w:eastAsia="Arial Unicode MS"/>
        </w:rPr>
      </w:pPr>
      <w:r w:rsidRPr="00E071E1">
        <w:rPr>
          <w:rFonts w:eastAsia="Arial Unicode MS"/>
        </w:rPr>
        <w:t>Safely and correctly performs within scope of  practice</w:t>
      </w:r>
    </w:p>
    <w:tbl>
      <w:tblPr>
        <w:tblW w:w="0" w:type="auto"/>
        <w:tblCellMar>
          <w:left w:w="115" w:type="dxa"/>
          <w:right w:w="144" w:type="dxa"/>
        </w:tblCellMar>
        <w:tblLook w:val="04A0" w:firstRow="1" w:lastRow="0" w:firstColumn="1" w:lastColumn="0" w:noHBand="0" w:noVBand="1"/>
      </w:tblPr>
      <w:tblGrid>
        <w:gridCol w:w="2408"/>
        <w:gridCol w:w="7211"/>
      </w:tblGrid>
      <w:tr w:rsidR="006941BA" w:rsidRPr="00E071E1" w:rsidTr="00530E87">
        <w:tc>
          <w:tcPr>
            <w:tcW w:w="0" w:type="auto"/>
            <w:tcBorders>
              <w:top w:val="single" w:sz="12" w:space="0" w:color="FFFFFF"/>
              <w:bottom w:val="single" w:sz="8" w:space="0" w:color="BFBFBF"/>
            </w:tcBorders>
            <w:shd w:val="clear" w:color="auto" w:fill="D9D9D9"/>
            <w:vAlign w:val="center"/>
          </w:tcPr>
          <w:p w:rsidR="006941BA" w:rsidRPr="00E071E1" w:rsidRDefault="006941BA" w:rsidP="00530E87">
            <w:pPr>
              <w:pStyle w:val="Tablelabels"/>
              <w:rPr>
                <w:rFonts w:asciiTheme="minorHAnsi" w:hAnsiTheme="minorHAnsi"/>
              </w:rPr>
            </w:pPr>
            <w:r w:rsidRPr="00E071E1">
              <w:rPr>
                <w:rFonts w:asciiTheme="minorHAnsi" w:hAnsiTheme="minorHAnsi"/>
              </w:rPr>
              <w:t>Assigned Area</w:t>
            </w:r>
          </w:p>
        </w:tc>
        <w:tc>
          <w:tcPr>
            <w:tcW w:w="0" w:type="auto"/>
            <w:tcBorders>
              <w:top w:val="single" w:sz="8" w:space="0" w:color="BFBFBF"/>
              <w:bottom w:val="single" w:sz="8" w:space="0" w:color="BFBFBF"/>
              <w:right w:val="single" w:sz="8" w:space="0" w:color="BFBFBF"/>
            </w:tcBorders>
            <w:vAlign w:val="center"/>
          </w:tcPr>
          <w:p w:rsidR="006941BA" w:rsidRPr="00E071E1" w:rsidRDefault="006941BA" w:rsidP="00530E87">
            <w:pPr>
              <w:pStyle w:val="Tabletext"/>
              <w:rPr>
                <w:rFonts w:asciiTheme="minorHAnsi" w:hAnsiTheme="minorHAnsi" w:cs="Arial"/>
              </w:rPr>
            </w:pPr>
          </w:p>
        </w:tc>
      </w:tr>
      <w:tr w:rsidR="006941BA" w:rsidRPr="00E071E1" w:rsidTr="00530E87">
        <w:tc>
          <w:tcPr>
            <w:tcW w:w="0" w:type="auto"/>
            <w:tcBorders>
              <w:top w:val="single" w:sz="12" w:space="0" w:color="FFFFFF"/>
              <w:bottom w:val="single" w:sz="8" w:space="0" w:color="BFBFBF"/>
            </w:tcBorders>
            <w:shd w:val="clear" w:color="auto" w:fill="D9D9D9"/>
            <w:vAlign w:val="center"/>
          </w:tcPr>
          <w:p w:rsidR="006941BA" w:rsidRPr="00E071E1" w:rsidRDefault="006941BA" w:rsidP="00530E87">
            <w:pPr>
              <w:pStyle w:val="Tablelabels"/>
              <w:rPr>
                <w:rFonts w:asciiTheme="minorHAnsi" w:hAnsiTheme="minorHAnsi"/>
              </w:rPr>
            </w:pPr>
            <w:r w:rsidRPr="00E071E1">
              <w:rPr>
                <w:rFonts w:asciiTheme="minorHAnsi" w:hAnsiTheme="minorHAnsi"/>
              </w:rPr>
              <w:t>Reports to</w:t>
            </w:r>
          </w:p>
        </w:tc>
        <w:tc>
          <w:tcPr>
            <w:tcW w:w="0" w:type="auto"/>
            <w:tcBorders>
              <w:top w:val="single" w:sz="8" w:space="0" w:color="BFBFBF"/>
              <w:bottom w:val="single" w:sz="8" w:space="0" w:color="BFBFBF"/>
              <w:right w:val="single" w:sz="8" w:space="0" w:color="BFBFBF"/>
            </w:tcBorders>
            <w:vAlign w:val="center"/>
          </w:tcPr>
          <w:p w:rsidR="006941BA" w:rsidRPr="00E071E1" w:rsidRDefault="006941BA" w:rsidP="00530E87">
            <w:pPr>
              <w:pStyle w:val="Tabletext"/>
              <w:rPr>
                <w:rFonts w:asciiTheme="minorHAnsi" w:hAnsiTheme="minorHAnsi" w:cs="Arial"/>
              </w:rPr>
            </w:pPr>
            <w:r w:rsidRPr="00E071E1">
              <w:rPr>
                <w:rFonts w:asciiTheme="minorHAnsi" w:hAnsiTheme="minorHAnsi" w:cs="Arial"/>
              </w:rPr>
              <w:t>Designated call center location</w:t>
            </w:r>
          </w:p>
        </w:tc>
      </w:tr>
      <w:tr w:rsidR="006941BA" w:rsidRPr="00E071E1" w:rsidTr="00530E87">
        <w:tc>
          <w:tcPr>
            <w:tcW w:w="0" w:type="auto"/>
            <w:tcBorders>
              <w:top w:val="single" w:sz="12" w:space="0" w:color="FFFFFF"/>
              <w:bottom w:val="single" w:sz="8" w:space="0" w:color="BFBFBF"/>
            </w:tcBorders>
            <w:shd w:val="clear" w:color="auto" w:fill="D9D9D9"/>
            <w:vAlign w:val="center"/>
          </w:tcPr>
          <w:p w:rsidR="006941BA" w:rsidRPr="00E071E1" w:rsidRDefault="006941BA" w:rsidP="00530E87">
            <w:pPr>
              <w:pStyle w:val="Tablelabels"/>
              <w:rPr>
                <w:rFonts w:asciiTheme="minorHAnsi" w:hAnsiTheme="minorHAnsi"/>
              </w:rPr>
            </w:pPr>
            <w:r w:rsidRPr="00E071E1">
              <w:rPr>
                <w:rFonts w:asciiTheme="minorHAnsi" w:hAnsiTheme="minorHAnsi"/>
              </w:rPr>
              <w:t>Mission</w:t>
            </w:r>
          </w:p>
        </w:tc>
        <w:tc>
          <w:tcPr>
            <w:tcW w:w="0" w:type="auto"/>
            <w:tcBorders>
              <w:top w:val="single" w:sz="8" w:space="0" w:color="BFBFBF"/>
              <w:bottom w:val="single" w:sz="8" w:space="0" w:color="BFBFBF"/>
              <w:right w:val="single" w:sz="8" w:space="0" w:color="BFBFBF"/>
            </w:tcBorders>
            <w:shd w:val="clear" w:color="auto" w:fill="auto"/>
            <w:vAlign w:val="center"/>
          </w:tcPr>
          <w:p w:rsidR="006941BA" w:rsidRPr="00E071E1" w:rsidRDefault="006941BA" w:rsidP="00530E87">
            <w:pPr>
              <w:pStyle w:val="Tabletext"/>
              <w:rPr>
                <w:rFonts w:asciiTheme="minorHAnsi" w:hAnsiTheme="minorHAnsi" w:cs="Arial"/>
              </w:rPr>
            </w:pPr>
            <w:r w:rsidRPr="00E071E1">
              <w:rPr>
                <w:rFonts w:asciiTheme="minorHAnsi" w:hAnsiTheme="minorHAnsi" w:cs="Arial"/>
              </w:rPr>
              <w:t>Identifying the nature and urgency of callers health care needs and refer to appropriate care</w:t>
            </w:r>
          </w:p>
        </w:tc>
      </w:tr>
      <w:tr w:rsidR="006941BA" w:rsidRPr="00E071E1" w:rsidTr="00530E87">
        <w:tc>
          <w:tcPr>
            <w:tcW w:w="0" w:type="auto"/>
            <w:tcBorders>
              <w:top w:val="single" w:sz="12" w:space="0" w:color="FFFFFF"/>
              <w:bottom w:val="single" w:sz="8" w:space="0" w:color="BFBFBF"/>
            </w:tcBorders>
            <w:shd w:val="clear" w:color="auto" w:fill="D9D9D9"/>
            <w:vAlign w:val="center"/>
          </w:tcPr>
          <w:p w:rsidR="006941BA" w:rsidRPr="00E071E1" w:rsidRDefault="006941BA" w:rsidP="00530E87">
            <w:pPr>
              <w:pStyle w:val="Tablelabels"/>
              <w:rPr>
                <w:rFonts w:asciiTheme="minorHAnsi" w:hAnsiTheme="minorHAnsi"/>
              </w:rPr>
            </w:pPr>
            <w:r w:rsidRPr="00E071E1">
              <w:rPr>
                <w:rFonts w:asciiTheme="minorHAnsi" w:hAnsiTheme="minorHAnsi"/>
              </w:rPr>
              <w:t>Materials and Equipment</w:t>
            </w:r>
          </w:p>
        </w:tc>
        <w:tc>
          <w:tcPr>
            <w:tcW w:w="0" w:type="auto"/>
            <w:tcBorders>
              <w:top w:val="single" w:sz="8" w:space="0" w:color="BFBFBF"/>
              <w:bottom w:val="single" w:sz="8" w:space="0" w:color="BFBFBF"/>
              <w:right w:val="single" w:sz="8" w:space="0" w:color="BFBFBF"/>
            </w:tcBorders>
            <w:vAlign w:val="center"/>
          </w:tcPr>
          <w:p w:rsidR="006941BA" w:rsidRPr="00E071E1" w:rsidRDefault="004A5730" w:rsidP="00530E87">
            <w:pPr>
              <w:pStyle w:val="Tabletext"/>
              <w:rPr>
                <w:rFonts w:asciiTheme="minorHAnsi" w:hAnsiTheme="minorHAnsi" w:cs="Arial"/>
              </w:rPr>
            </w:pPr>
            <w:r w:rsidRPr="00E071E1">
              <w:rPr>
                <w:rFonts w:asciiTheme="minorHAnsi" w:hAnsiTheme="minorHAnsi" w:cs="Arial"/>
              </w:rPr>
              <w:t>ID Badge, AK Respond Scrub Top, Volunteer V</w:t>
            </w:r>
            <w:r w:rsidR="006941BA" w:rsidRPr="00E071E1">
              <w:rPr>
                <w:rFonts w:asciiTheme="minorHAnsi" w:hAnsiTheme="minorHAnsi" w:cs="Arial"/>
              </w:rPr>
              <w:t>est, Appropriate PPE</w:t>
            </w:r>
          </w:p>
        </w:tc>
      </w:tr>
    </w:tbl>
    <w:p w:rsidR="006941BA" w:rsidRPr="00E071E1" w:rsidRDefault="006941BA" w:rsidP="006941BA">
      <w:pPr>
        <w:pStyle w:val="Heading4"/>
      </w:pPr>
      <w:r w:rsidRPr="00E071E1">
        <w:lastRenderedPageBreak/>
        <w:t>Initial Actions</w:t>
      </w:r>
    </w:p>
    <w:p w:rsidR="006941BA" w:rsidRPr="00E071E1" w:rsidRDefault="006941BA" w:rsidP="006941BA">
      <w:pPr>
        <w:pStyle w:val="ListBullet"/>
        <w:rPr>
          <w:rFonts w:asciiTheme="minorHAnsi" w:hAnsiTheme="minorHAnsi" w:cs="Arial"/>
          <w:sz w:val="24"/>
          <w:szCs w:val="24"/>
        </w:rPr>
      </w:pPr>
      <w:r w:rsidRPr="00E071E1">
        <w:rPr>
          <w:rFonts w:asciiTheme="minorHAnsi" w:hAnsiTheme="minorHAnsi" w:cs="Arial"/>
          <w:sz w:val="24"/>
          <w:szCs w:val="24"/>
        </w:rPr>
        <w:t xml:space="preserve">Read this entire </w:t>
      </w:r>
      <w:r w:rsidRPr="00E071E1">
        <w:rPr>
          <w:rFonts w:asciiTheme="minorHAnsi" w:hAnsiTheme="minorHAnsi" w:cs="Arial"/>
          <w:b/>
          <w:sz w:val="24"/>
          <w:szCs w:val="24"/>
        </w:rPr>
        <w:t>Job Action Sheet</w:t>
      </w:r>
      <w:r w:rsidRPr="00E071E1">
        <w:rPr>
          <w:rFonts w:asciiTheme="minorHAnsi" w:hAnsiTheme="minorHAnsi" w:cs="Arial"/>
          <w:sz w:val="24"/>
          <w:szCs w:val="24"/>
        </w:rPr>
        <w:t>.</w:t>
      </w:r>
      <w:r w:rsidRPr="00E071E1">
        <w:rPr>
          <w:rFonts w:asciiTheme="minorHAnsi" w:hAnsiTheme="minorHAnsi" w:cs="Arial"/>
          <w:sz w:val="24"/>
          <w:szCs w:val="24"/>
        </w:rPr>
        <w:tab/>
      </w:r>
      <w:r w:rsidRPr="00E071E1">
        <w:rPr>
          <w:rFonts w:asciiTheme="minorHAnsi" w:hAnsiTheme="minorHAnsi" w:cs="Arial"/>
          <w:sz w:val="24"/>
          <w:szCs w:val="24"/>
        </w:rPr>
        <w:tab/>
      </w:r>
      <w:r w:rsidRPr="00E071E1">
        <w:rPr>
          <w:rFonts w:asciiTheme="minorHAnsi" w:hAnsiTheme="minorHAnsi" w:cs="Arial"/>
          <w:sz w:val="24"/>
          <w:szCs w:val="24"/>
        </w:rPr>
        <w:tab/>
      </w:r>
      <w:r w:rsidRPr="00E071E1">
        <w:rPr>
          <w:rFonts w:asciiTheme="minorHAnsi" w:hAnsiTheme="minorHAnsi" w:cs="Arial"/>
          <w:sz w:val="24"/>
          <w:szCs w:val="24"/>
        </w:rPr>
        <w:tab/>
      </w:r>
      <w:r w:rsidRPr="00E071E1">
        <w:rPr>
          <w:rFonts w:asciiTheme="minorHAnsi" w:hAnsiTheme="minorHAnsi" w:cs="Arial"/>
          <w:sz w:val="24"/>
          <w:szCs w:val="24"/>
        </w:rPr>
        <w:tab/>
      </w:r>
    </w:p>
    <w:p w:rsidR="006941BA" w:rsidRPr="006941BA" w:rsidRDefault="006941BA" w:rsidP="006941BA">
      <w:pPr>
        <w:pStyle w:val="ListBullet"/>
        <w:rPr>
          <w:rFonts w:asciiTheme="minorHAnsi" w:hAnsiTheme="minorHAnsi" w:cs="Arial"/>
          <w:sz w:val="24"/>
          <w:szCs w:val="24"/>
        </w:rPr>
      </w:pPr>
      <w:r w:rsidRPr="006941BA">
        <w:rPr>
          <w:rFonts w:asciiTheme="minorHAnsi" w:hAnsiTheme="minorHAnsi" w:cs="Arial"/>
          <w:sz w:val="24"/>
          <w:szCs w:val="24"/>
        </w:rPr>
        <w:t xml:space="preserve">Report to the appropriate location as directed.  </w:t>
      </w:r>
    </w:p>
    <w:p w:rsidR="006941BA" w:rsidRPr="006941BA" w:rsidRDefault="006941BA" w:rsidP="006941BA">
      <w:pPr>
        <w:pStyle w:val="ListBullet"/>
        <w:rPr>
          <w:rFonts w:asciiTheme="minorHAnsi" w:hAnsiTheme="minorHAnsi" w:cs="Arial"/>
          <w:sz w:val="24"/>
          <w:szCs w:val="24"/>
        </w:rPr>
      </w:pPr>
      <w:r w:rsidRPr="006941BA">
        <w:rPr>
          <w:rFonts w:asciiTheme="minorHAnsi" w:hAnsiTheme="minorHAnsi" w:cs="Arial"/>
          <w:sz w:val="24"/>
          <w:szCs w:val="24"/>
        </w:rPr>
        <w:t xml:space="preserve">Sign in, put on vest and ID Badge. </w:t>
      </w:r>
    </w:p>
    <w:p w:rsidR="006941BA" w:rsidRPr="00E071E1" w:rsidRDefault="006941BA" w:rsidP="006941BA">
      <w:pPr>
        <w:pStyle w:val="ListBullet"/>
        <w:rPr>
          <w:rFonts w:asciiTheme="minorHAnsi" w:hAnsiTheme="minorHAnsi" w:cs="Arial"/>
          <w:sz w:val="24"/>
          <w:szCs w:val="24"/>
        </w:rPr>
      </w:pPr>
      <w:r w:rsidRPr="006941BA">
        <w:rPr>
          <w:rFonts w:asciiTheme="minorHAnsi" w:hAnsiTheme="minorHAnsi" w:cs="Arial"/>
          <w:sz w:val="24"/>
          <w:szCs w:val="24"/>
        </w:rPr>
        <w:t xml:space="preserve">Take part in any Incident </w:t>
      </w:r>
      <w:r w:rsidRPr="00E071E1">
        <w:rPr>
          <w:rFonts w:asciiTheme="minorHAnsi" w:hAnsiTheme="minorHAnsi" w:cs="Arial"/>
          <w:sz w:val="24"/>
          <w:szCs w:val="24"/>
        </w:rPr>
        <w:t xml:space="preserve">Command </w:t>
      </w:r>
      <w:r w:rsidR="0059570B" w:rsidRPr="00E071E1">
        <w:rPr>
          <w:rFonts w:asciiTheme="minorHAnsi" w:hAnsiTheme="minorHAnsi" w:cs="Arial"/>
          <w:sz w:val="24"/>
          <w:szCs w:val="24"/>
        </w:rPr>
        <w:t xml:space="preserve">(IC) </w:t>
      </w:r>
      <w:r w:rsidRPr="00E071E1">
        <w:rPr>
          <w:rFonts w:asciiTheme="minorHAnsi" w:hAnsiTheme="minorHAnsi" w:cs="Arial"/>
          <w:sz w:val="24"/>
          <w:szCs w:val="24"/>
        </w:rPr>
        <w:t>briefing to volunteers.</w:t>
      </w:r>
    </w:p>
    <w:p w:rsidR="006941BA" w:rsidRPr="00E071E1" w:rsidRDefault="006941BA" w:rsidP="006941BA">
      <w:pPr>
        <w:pStyle w:val="ListBullet"/>
        <w:spacing w:before="0" w:after="0" w:line="240" w:lineRule="auto"/>
        <w:rPr>
          <w:rFonts w:asciiTheme="minorHAnsi" w:hAnsiTheme="minorHAnsi" w:cs="Arial"/>
          <w:sz w:val="24"/>
          <w:szCs w:val="24"/>
        </w:rPr>
      </w:pPr>
      <w:r w:rsidRPr="00E071E1">
        <w:rPr>
          <w:rFonts w:asciiTheme="minorHAnsi" w:hAnsiTheme="minorHAnsi" w:cs="Arial"/>
          <w:sz w:val="24"/>
          <w:szCs w:val="24"/>
        </w:rPr>
        <w:t>Attend Just-in-Time Training (</w:t>
      </w:r>
      <w:proofErr w:type="spellStart"/>
      <w:r w:rsidRPr="00E071E1">
        <w:rPr>
          <w:rFonts w:asciiTheme="minorHAnsi" w:hAnsiTheme="minorHAnsi" w:cs="Arial"/>
          <w:sz w:val="24"/>
          <w:szCs w:val="24"/>
        </w:rPr>
        <w:t>JITT</w:t>
      </w:r>
      <w:proofErr w:type="spellEnd"/>
      <w:r w:rsidRPr="00E071E1">
        <w:rPr>
          <w:rFonts w:asciiTheme="minorHAnsi" w:hAnsiTheme="minorHAnsi" w:cs="Arial"/>
          <w:sz w:val="24"/>
          <w:szCs w:val="24"/>
        </w:rPr>
        <w:t>) including specific call center guidelines, safety briefing, map of work site / facility, etc.</w:t>
      </w:r>
    </w:p>
    <w:p w:rsidR="006941BA" w:rsidRPr="00E071E1" w:rsidRDefault="006941BA" w:rsidP="006941BA">
      <w:pPr>
        <w:pStyle w:val="ListBullet"/>
        <w:spacing w:before="200" w:after="0" w:line="240" w:lineRule="auto"/>
        <w:rPr>
          <w:rFonts w:asciiTheme="minorHAnsi" w:hAnsiTheme="minorHAnsi" w:cs="Arial"/>
          <w:sz w:val="24"/>
          <w:szCs w:val="24"/>
        </w:rPr>
      </w:pPr>
      <w:r w:rsidRPr="00E071E1">
        <w:rPr>
          <w:rFonts w:asciiTheme="minorHAnsi" w:hAnsiTheme="minorHAnsi" w:cs="Arial"/>
          <w:sz w:val="24"/>
          <w:szCs w:val="24"/>
        </w:rPr>
        <w:t>Report to Unit Leader in specific work site / Staging Area for volunteer personnel or Labor Pool.</w:t>
      </w:r>
    </w:p>
    <w:p w:rsidR="006941BA" w:rsidRPr="00E071E1" w:rsidRDefault="006941BA" w:rsidP="006941BA">
      <w:pPr>
        <w:pStyle w:val="Heading4"/>
      </w:pPr>
      <w:r w:rsidRPr="00E071E1">
        <w:t>Ongoing Tasks</w:t>
      </w:r>
    </w:p>
    <w:p w:rsidR="006941BA" w:rsidRPr="00E071E1" w:rsidRDefault="006941BA" w:rsidP="006941BA">
      <w:pPr>
        <w:pStyle w:val="ListBullet"/>
        <w:rPr>
          <w:rFonts w:asciiTheme="minorHAnsi" w:hAnsiTheme="minorHAnsi" w:cs="Arial"/>
          <w:sz w:val="24"/>
          <w:szCs w:val="24"/>
        </w:rPr>
      </w:pPr>
      <w:r w:rsidRPr="00E071E1">
        <w:rPr>
          <w:rFonts w:asciiTheme="minorHAnsi" w:hAnsiTheme="minorHAnsi" w:cs="Arial"/>
          <w:sz w:val="24"/>
          <w:szCs w:val="24"/>
        </w:rPr>
        <w:t>Provide for all aspects of patient care on the phone, or in person, as directed.</w:t>
      </w:r>
    </w:p>
    <w:p w:rsidR="006941BA" w:rsidRPr="00E071E1" w:rsidRDefault="006941BA" w:rsidP="006941BA">
      <w:pPr>
        <w:pStyle w:val="ListBullet"/>
        <w:rPr>
          <w:rFonts w:asciiTheme="minorHAnsi" w:hAnsiTheme="minorHAnsi" w:cs="Arial"/>
          <w:sz w:val="24"/>
          <w:szCs w:val="24"/>
        </w:rPr>
      </w:pPr>
      <w:r w:rsidRPr="00E071E1">
        <w:rPr>
          <w:rFonts w:asciiTheme="minorHAnsi" w:hAnsiTheme="minorHAnsi"/>
        </w:rPr>
        <w:t xml:space="preserve"> </w:t>
      </w:r>
      <w:r w:rsidRPr="00E071E1">
        <w:rPr>
          <w:rFonts w:asciiTheme="minorHAnsi" w:hAnsiTheme="minorHAnsi" w:cs="Arial"/>
          <w:sz w:val="24"/>
          <w:szCs w:val="24"/>
        </w:rPr>
        <w:t>Function within scope of practice.</w:t>
      </w:r>
    </w:p>
    <w:p w:rsidR="006941BA" w:rsidRPr="00E071E1" w:rsidRDefault="006941BA" w:rsidP="006941BA">
      <w:pPr>
        <w:pStyle w:val="ListBullet"/>
        <w:rPr>
          <w:rFonts w:asciiTheme="minorHAnsi" w:hAnsiTheme="minorHAnsi" w:cs="Arial"/>
          <w:sz w:val="24"/>
          <w:szCs w:val="24"/>
        </w:rPr>
      </w:pPr>
      <w:r w:rsidRPr="00E071E1">
        <w:rPr>
          <w:rFonts w:asciiTheme="minorHAnsi" w:hAnsiTheme="minorHAnsi" w:cs="Arial"/>
          <w:sz w:val="24"/>
          <w:szCs w:val="24"/>
        </w:rPr>
        <w:t xml:space="preserve">Maintain clear and accurate documentation.  </w:t>
      </w:r>
    </w:p>
    <w:p w:rsidR="006941BA" w:rsidRPr="00E071E1" w:rsidRDefault="006941BA" w:rsidP="006941BA">
      <w:pPr>
        <w:pStyle w:val="ListBullet"/>
        <w:rPr>
          <w:rFonts w:asciiTheme="minorHAnsi" w:hAnsiTheme="minorHAnsi" w:cs="Arial"/>
          <w:sz w:val="24"/>
          <w:szCs w:val="24"/>
        </w:rPr>
      </w:pPr>
      <w:r w:rsidRPr="00E071E1">
        <w:rPr>
          <w:rFonts w:asciiTheme="minorHAnsi" w:hAnsiTheme="minorHAnsi" w:cs="Arial"/>
          <w:sz w:val="24"/>
          <w:szCs w:val="24"/>
        </w:rPr>
        <w:t xml:space="preserve">Report any operational safety concerns to Unit Leader / Safety Officer. </w:t>
      </w:r>
    </w:p>
    <w:p w:rsidR="006941BA" w:rsidRPr="00E071E1" w:rsidRDefault="006941BA" w:rsidP="006941BA">
      <w:pPr>
        <w:pStyle w:val="ListBullet"/>
        <w:rPr>
          <w:rFonts w:asciiTheme="minorHAnsi" w:hAnsiTheme="minorHAnsi" w:cs="Arial"/>
          <w:sz w:val="24"/>
          <w:szCs w:val="24"/>
        </w:rPr>
      </w:pPr>
      <w:r w:rsidRPr="00E071E1">
        <w:rPr>
          <w:rFonts w:asciiTheme="minorHAnsi" w:hAnsiTheme="minorHAnsi" w:cs="Arial"/>
          <w:sz w:val="24"/>
          <w:szCs w:val="24"/>
        </w:rPr>
        <w:t>Maintain status updates to the Unit Leader as requested.</w:t>
      </w:r>
    </w:p>
    <w:p w:rsidR="006941BA" w:rsidRPr="00E071E1" w:rsidRDefault="006941BA" w:rsidP="006941BA">
      <w:pPr>
        <w:pStyle w:val="ListBullet"/>
        <w:spacing w:after="0" w:line="240" w:lineRule="auto"/>
        <w:rPr>
          <w:rFonts w:asciiTheme="minorHAnsi" w:hAnsiTheme="minorHAnsi" w:cs="Arial"/>
        </w:rPr>
      </w:pPr>
      <w:r w:rsidRPr="00E071E1">
        <w:rPr>
          <w:rFonts w:asciiTheme="minorHAnsi" w:hAnsiTheme="minorHAnsi" w:cs="Arial"/>
          <w:sz w:val="24"/>
          <w:szCs w:val="24"/>
        </w:rPr>
        <w:t>If feeling fatigued</w:t>
      </w:r>
      <w:r w:rsidRPr="00E071E1">
        <w:rPr>
          <w:rFonts w:asciiTheme="minorHAnsi" w:hAnsiTheme="minorHAnsi" w:cs="Arial"/>
          <w:b/>
          <w:sz w:val="24"/>
          <w:szCs w:val="24"/>
        </w:rPr>
        <w:t xml:space="preserve"> </w:t>
      </w:r>
      <w:r w:rsidRPr="00E071E1">
        <w:rPr>
          <w:rFonts w:asciiTheme="minorHAnsi" w:hAnsiTheme="minorHAnsi" w:cs="Arial"/>
          <w:sz w:val="24"/>
          <w:szCs w:val="24"/>
        </w:rPr>
        <w:t>or</w:t>
      </w:r>
      <w:r w:rsidRPr="00E071E1">
        <w:rPr>
          <w:rFonts w:asciiTheme="minorHAnsi" w:hAnsiTheme="minorHAnsi" w:cs="Arial"/>
          <w:b/>
          <w:sz w:val="24"/>
          <w:szCs w:val="24"/>
        </w:rPr>
        <w:t xml:space="preserve"> </w:t>
      </w:r>
      <w:r w:rsidRPr="00E071E1">
        <w:rPr>
          <w:rFonts w:asciiTheme="minorHAnsi" w:hAnsiTheme="minorHAnsi" w:cs="Arial"/>
          <w:sz w:val="24"/>
          <w:szCs w:val="24"/>
        </w:rPr>
        <w:t>stressed, report to the Unit Leader and/or Labor Pool</w:t>
      </w:r>
      <w:r w:rsidR="000803EE" w:rsidRPr="00E071E1">
        <w:rPr>
          <w:rFonts w:asciiTheme="minorHAnsi" w:hAnsiTheme="minorHAnsi" w:cs="Arial"/>
          <w:sz w:val="24"/>
          <w:szCs w:val="24"/>
        </w:rPr>
        <w:t xml:space="preserve"> </w:t>
      </w:r>
      <w:r w:rsidRPr="00E071E1">
        <w:rPr>
          <w:rFonts w:asciiTheme="minorHAnsi" w:hAnsiTheme="minorHAnsi" w:cs="Arial"/>
          <w:sz w:val="24"/>
          <w:szCs w:val="24"/>
        </w:rPr>
        <w:t>Supervisor.</w:t>
      </w:r>
    </w:p>
    <w:p w:rsidR="006941BA" w:rsidRPr="00E071E1" w:rsidRDefault="006941BA" w:rsidP="006941BA">
      <w:pPr>
        <w:pStyle w:val="Heading4"/>
      </w:pPr>
      <w:r w:rsidRPr="00E071E1">
        <w:t>End of Assignment</w:t>
      </w:r>
    </w:p>
    <w:p w:rsidR="006941BA" w:rsidRPr="00E071E1" w:rsidRDefault="006941BA" w:rsidP="006941BA">
      <w:pPr>
        <w:pStyle w:val="ListBullet"/>
        <w:rPr>
          <w:rFonts w:asciiTheme="minorHAnsi" w:hAnsiTheme="minorHAnsi" w:cs="Arial"/>
          <w:sz w:val="24"/>
          <w:szCs w:val="24"/>
        </w:rPr>
      </w:pPr>
      <w:r w:rsidRPr="00E071E1">
        <w:rPr>
          <w:rFonts w:asciiTheme="minorHAnsi" w:hAnsiTheme="minorHAnsi" w:cs="Arial"/>
          <w:sz w:val="24"/>
          <w:szCs w:val="24"/>
        </w:rPr>
        <w:t>Pass on a status update to the Unit Leader.</w:t>
      </w:r>
    </w:p>
    <w:p w:rsidR="006941BA" w:rsidRPr="00E071E1" w:rsidRDefault="006941BA" w:rsidP="006941BA">
      <w:pPr>
        <w:pStyle w:val="ListBullet"/>
        <w:spacing w:before="0" w:after="0" w:line="240" w:lineRule="auto"/>
        <w:rPr>
          <w:rFonts w:asciiTheme="minorHAnsi" w:hAnsiTheme="minorHAnsi" w:cs="Arial"/>
          <w:sz w:val="24"/>
          <w:szCs w:val="24"/>
        </w:rPr>
      </w:pPr>
      <w:r w:rsidRPr="00E071E1">
        <w:rPr>
          <w:rFonts w:asciiTheme="minorHAnsi" w:hAnsiTheme="minorHAnsi" w:cs="Arial"/>
          <w:sz w:val="24"/>
          <w:szCs w:val="24"/>
        </w:rPr>
        <w:t>Report to the Unit Leader, Volunteer Leader and / or Labor Pool at the end of work assignment.</w:t>
      </w:r>
    </w:p>
    <w:p w:rsidR="006941BA" w:rsidRPr="00E071E1" w:rsidRDefault="006941BA" w:rsidP="006941BA">
      <w:pPr>
        <w:pStyle w:val="ListBullet"/>
        <w:rPr>
          <w:rFonts w:asciiTheme="minorHAnsi" w:hAnsiTheme="minorHAnsi" w:cs="Arial"/>
          <w:sz w:val="24"/>
          <w:szCs w:val="24"/>
        </w:rPr>
      </w:pPr>
      <w:r w:rsidRPr="00E071E1">
        <w:rPr>
          <w:rFonts w:asciiTheme="minorHAnsi" w:hAnsiTheme="minorHAnsi" w:cs="Arial"/>
          <w:sz w:val="24"/>
          <w:szCs w:val="24"/>
        </w:rPr>
        <w:t>Sign out and return any site specific badges / identification vests.</w:t>
      </w:r>
    </w:p>
    <w:p w:rsidR="006941BA" w:rsidRPr="00E071E1" w:rsidRDefault="006941BA" w:rsidP="006941BA">
      <w:pPr>
        <w:pStyle w:val="ListBullet"/>
        <w:rPr>
          <w:rFonts w:asciiTheme="minorHAnsi" w:hAnsiTheme="minorHAnsi" w:cs="Arial"/>
          <w:sz w:val="24"/>
          <w:szCs w:val="24"/>
        </w:rPr>
      </w:pPr>
      <w:r w:rsidRPr="00E071E1">
        <w:rPr>
          <w:rFonts w:asciiTheme="minorHAnsi" w:hAnsiTheme="minorHAnsi" w:cs="Arial"/>
          <w:sz w:val="24"/>
          <w:szCs w:val="24"/>
        </w:rPr>
        <w:t>When operations end, take part in the debriefing (Hot Wash) meeting.</w:t>
      </w:r>
    </w:p>
    <w:p w:rsidR="006941BA" w:rsidRPr="00E071E1" w:rsidRDefault="006941BA">
      <w:pPr>
        <w:rPr>
          <w:rFonts w:cs="Arial"/>
          <w:sz w:val="24"/>
        </w:rPr>
      </w:pPr>
      <w:r w:rsidRPr="00E071E1">
        <w:rPr>
          <w:rFonts w:cs="Arial"/>
          <w:sz w:val="24"/>
        </w:rPr>
        <w:br w:type="page"/>
      </w:r>
    </w:p>
    <w:p w:rsidR="00184A34" w:rsidRPr="00E071E1" w:rsidRDefault="00184A34" w:rsidP="00184A34">
      <w:pPr>
        <w:pStyle w:val="Heading1"/>
      </w:pPr>
      <w:bookmarkStart w:id="23" w:name="_Go_Bag_List"/>
      <w:bookmarkStart w:id="24" w:name="_Toc420582164"/>
      <w:bookmarkEnd w:id="23"/>
      <w:r w:rsidRPr="00E071E1">
        <w:lastRenderedPageBreak/>
        <w:t>Go Bag List for 72 hour Deployment</w:t>
      </w:r>
      <w:bookmarkEnd w:id="24"/>
    </w:p>
    <w:tbl>
      <w:tblPr>
        <w:tblStyle w:val="TableGrid"/>
        <w:tblW w:w="0" w:type="auto"/>
        <w:tblLayout w:type="fixed"/>
        <w:tblLook w:val="04A0" w:firstRow="1" w:lastRow="0" w:firstColumn="1" w:lastColumn="0" w:noHBand="0" w:noVBand="1"/>
      </w:tblPr>
      <w:tblGrid>
        <w:gridCol w:w="6318"/>
        <w:gridCol w:w="1086"/>
        <w:gridCol w:w="1086"/>
        <w:gridCol w:w="1086"/>
      </w:tblGrid>
      <w:tr w:rsidR="00184A34" w:rsidRPr="00E071E1" w:rsidTr="00530E87">
        <w:trPr>
          <w:trHeight w:val="276"/>
        </w:trPr>
        <w:tc>
          <w:tcPr>
            <w:tcW w:w="6318" w:type="dxa"/>
          </w:tcPr>
          <w:p w:rsidR="00184A34" w:rsidRPr="00E071E1" w:rsidRDefault="00184A34" w:rsidP="00530E87">
            <w:pPr>
              <w:rPr>
                <w:rFonts w:eastAsia="Calibri" w:cs="Arial"/>
                <w:b/>
                <w:iCs/>
                <w:sz w:val="28"/>
                <w:szCs w:val="24"/>
              </w:rPr>
            </w:pPr>
            <w:r w:rsidRPr="00E071E1">
              <w:rPr>
                <w:rFonts w:eastAsia="Calibri" w:cs="Arial"/>
                <w:b/>
                <w:iCs/>
                <w:sz w:val="28"/>
                <w:szCs w:val="24"/>
              </w:rPr>
              <w:t>Item</w:t>
            </w:r>
          </w:p>
        </w:tc>
        <w:tc>
          <w:tcPr>
            <w:tcW w:w="1086" w:type="dxa"/>
          </w:tcPr>
          <w:p w:rsidR="00184A34" w:rsidRPr="00E071E1" w:rsidRDefault="00184A34" w:rsidP="00530E87">
            <w:pPr>
              <w:rPr>
                <w:rFonts w:eastAsia="Calibri" w:cs="Arial"/>
                <w:b/>
                <w:iCs/>
                <w:sz w:val="28"/>
                <w:szCs w:val="24"/>
              </w:rPr>
            </w:pPr>
            <w:r w:rsidRPr="00E071E1">
              <w:rPr>
                <w:rFonts w:eastAsia="Calibri" w:cs="Arial"/>
                <w:b/>
                <w:iCs/>
                <w:sz w:val="28"/>
                <w:szCs w:val="24"/>
              </w:rPr>
              <w:t>Packed</w:t>
            </w:r>
          </w:p>
        </w:tc>
        <w:tc>
          <w:tcPr>
            <w:tcW w:w="1086" w:type="dxa"/>
          </w:tcPr>
          <w:p w:rsidR="00184A34" w:rsidRPr="00E071E1" w:rsidRDefault="00184A34" w:rsidP="00530E87">
            <w:pPr>
              <w:rPr>
                <w:rFonts w:eastAsia="Calibri" w:cs="Arial"/>
                <w:b/>
                <w:iCs/>
                <w:sz w:val="28"/>
                <w:szCs w:val="24"/>
              </w:rPr>
            </w:pPr>
            <w:r w:rsidRPr="00E071E1">
              <w:rPr>
                <w:rFonts w:eastAsia="Calibri" w:cs="Arial"/>
                <w:b/>
                <w:iCs/>
                <w:sz w:val="28"/>
                <w:szCs w:val="24"/>
              </w:rPr>
              <w:t>Check</w:t>
            </w:r>
          </w:p>
        </w:tc>
        <w:tc>
          <w:tcPr>
            <w:tcW w:w="1086" w:type="dxa"/>
          </w:tcPr>
          <w:p w:rsidR="00184A34" w:rsidRPr="00E071E1" w:rsidRDefault="00184A34" w:rsidP="00530E87">
            <w:pPr>
              <w:rPr>
                <w:rFonts w:eastAsia="Calibri" w:cs="Arial"/>
                <w:b/>
                <w:iCs/>
                <w:sz w:val="28"/>
                <w:szCs w:val="24"/>
              </w:rPr>
            </w:pPr>
            <w:r w:rsidRPr="00E071E1">
              <w:rPr>
                <w:rFonts w:eastAsia="Calibri" w:cs="Arial"/>
                <w:b/>
                <w:iCs/>
                <w:sz w:val="28"/>
                <w:szCs w:val="24"/>
              </w:rPr>
              <w:t>Check</w:t>
            </w:r>
          </w:p>
        </w:tc>
      </w:tr>
      <w:tr w:rsidR="00184A34" w:rsidRPr="00E071E1" w:rsidTr="00530E87">
        <w:trPr>
          <w:trHeight w:val="276"/>
        </w:trPr>
        <w:tc>
          <w:tcPr>
            <w:tcW w:w="6318" w:type="dxa"/>
          </w:tcPr>
          <w:p w:rsidR="00184A34" w:rsidRPr="00E071E1" w:rsidRDefault="00184A34" w:rsidP="00530E87">
            <w:pPr>
              <w:rPr>
                <w:rFonts w:eastAsia="Calibri" w:cs="Arial"/>
                <w:iCs/>
                <w:sz w:val="24"/>
                <w:szCs w:val="24"/>
              </w:rPr>
            </w:pPr>
            <w:r w:rsidRPr="00E071E1">
              <w:rPr>
                <w:rFonts w:eastAsia="Calibri" w:cs="Arial"/>
                <w:iCs/>
                <w:sz w:val="24"/>
                <w:szCs w:val="24"/>
              </w:rPr>
              <w:t xml:space="preserve">AK Respond Identification </w:t>
            </w:r>
            <w:r w:rsidR="00295F6E" w:rsidRPr="00E071E1">
              <w:rPr>
                <w:rFonts w:eastAsia="Calibri" w:cs="Arial"/>
                <w:iCs/>
                <w:sz w:val="24"/>
                <w:szCs w:val="24"/>
              </w:rPr>
              <w:t xml:space="preserve">(ID) </w:t>
            </w:r>
            <w:r w:rsidRPr="00E071E1">
              <w:rPr>
                <w:rFonts w:eastAsia="Calibri" w:cs="Arial"/>
                <w:iCs/>
                <w:sz w:val="24"/>
                <w:szCs w:val="24"/>
              </w:rPr>
              <w:t>Badge*</w:t>
            </w:r>
          </w:p>
        </w:tc>
        <w:tc>
          <w:tcPr>
            <w:tcW w:w="1086" w:type="dxa"/>
          </w:tcPr>
          <w:p w:rsidR="00184A34" w:rsidRPr="00E071E1" w:rsidRDefault="00184A34" w:rsidP="00530E87">
            <w:pPr>
              <w:rPr>
                <w:rFonts w:eastAsia="Calibri" w:cs="Arial"/>
                <w:iCs/>
                <w:sz w:val="24"/>
                <w:szCs w:val="24"/>
              </w:rPr>
            </w:pPr>
          </w:p>
        </w:tc>
        <w:tc>
          <w:tcPr>
            <w:tcW w:w="1086" w:type="dxa"/>
          </w:tcPr>
          <w:p w:rsidR="00184A34" w:rsidRPr="00E071E1" w:rsidRDefault="00184A34" w:rsidP="00530E87">
            <w:pPr>
              <w:rPr>
                <w:rFonts w:eastAsia="Calibri" w:cs="Arial"/>
                <w:iCs/>
                <w:sz w:val="24"/>
                <w:szCs w:val="24"/>
              </w:rPr>
            </w:pPr>
          </w:p>
        </w:tc>
        <w:tc>
          <w:tcPr>
            <w:tcW w:w="1086" w:type="dxa"/>
          </w:tcPr>
          <w:p w:rsidR="00184A34" w:rsidRPr="00E071E1" w:rsidRDefault="00184A34" w:rsidP="00530E87">
            <w:pPr>
              <w:rPr>
                <w:rFonts w:eastAsia="Calibri" w:cs="Arial"/>
                <w:iCs/>
                <w:sz w:val="24"/>
                <w:szCs w:val="24"/>
              </w:rPr>
            </w:pPr>
          </w:p>
        </w:tc>
      </w:tr>
      <w:tr w:rsidR="00A27053" w:rsidRPr="00E071E1" w:rsidTr="00530E87">
        <w:trPr>
          <w:trHeight w:val="276"/>
        </w:trPr>
        <w:tc>
          <w:tcPr>
            <w:tcW w:w="6318" w:type="dxa"/>
          </w:tcPr>
          <w:p w:rsidR="00A27053" w:rsidRPr="00E071E1" w:rsidRDefault="00A27053" w:rsidP="00530E87">
            <w:pPr>
              <w:rPr>
                <w:rFonts w:eastAsia="Calibri" w:cs="Arial"/>
                <w:iCs/>
                <w:sz w:val="24"/>
                <w:szCs w:val="24"/>
              </w:rPr>
            </w:pPr>
            <w:r w:rsidRPr="00E071E1">
              <w:rPr>
                <w:rFonts w:eastAsia="Calibri" w:cs="Arial"/>
                <w:iCs/>
                <w:sz w:val="24"/>
                <w:szCs w:val="24"/>
              </w:rPr>
              <w:t>Copy of Professional License</w:t>
            </w: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r>
      <w:tr w:rsidR="00A27053" w:rsidRPr="00E071E1" w:rsidTr="00530E87">
        <w:trPr>
          <w:trHeight w:val="276"/>
        </w:trPr>
        <w:tc>
          <w:tcPr>
            <w:tcW w:w="6318" w:type="dxa"/>
          </w:tcPr>
          <w:p w:rsidR="00A27053" w:rsidRPr="00E071E1" w:rsidRDefault="00A27053" w:rsidP="00530E87">
            <w:pPr>
              <w:rPr>
                <w:rFonts w:eastAsia="Calibri" w:cs="Arial"/>
                <w:iCs/>
                <w:sz w:val="24"/>
                <w:szCs w:val="24"/>
              </w:rPr>
            </w:pPr>
            <w:r w:rsidRPr="00E071E1">
              <w:rPr>
                <w:rFonts w:eastAsia="Calibri" w:cs="Arial"/>
                <w:iCs/>
                <w:sz w:val="24"/>
                <w:szCs w:val="24"/>
              </w:rPr>
              <w:t>Driver’s License or State Identification Card</w:t>
            </w: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r>
      <w:tr w:rsidR="00A27053" w:rsidRPr="00E071E1" w:rsidTr="00530E87">
        <w:trPr>
          <w:trHeight w:val="276"/>
        </w:trPr>
        <w:tc>
          <w:tcPr>
            <w:tcW w:w="6318" w:type="dxa"/>
          </w:tcPr>
          <w:p w:rsidR="00A27053" w:rsidRPr="00E071E1" w:rsidRDefault="00A27053" w:rsidP="00530E87">
            <w:pPr>
              <w:rPr>
                <w:rFonts w:eastAsia="Calibri" w:cs="Arial"/>
                <w:iCs/>
                <w:sz w:val="24"/>
                <w:szCs w:val="24"/>
              </w:rPr>
            </w:pPr>
            <w:r w:rsidRPr="00E071E1">
              <w:rPr>
                <w:rFonts w:eastAsia="Calibri" w:cs="Arial"/>
                <w:iCs/>
                <w:sz w:val="24"/>
                <w:szCs w:val="24"/>
              </w:rPr>
              <w:t>AK Respond Scrub Top*</w:t>
            </w: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r>
      <w:tr w:rsidR="00A27053" w:rsidRPr="00E071E1" w:rsidTr="00530E87">
        <w:trPr>
          <w:trHeight w:val="276"/>
        </w:trPr>
        <w:tc>
          <w:tcPr>
            <w:tcW w:w="6318" w:type="dxa"/>
          </w:tcPr>
          <w:p w:rsidR="00A27053" w:rsidRPr="00E071E1" w:rsidRDefault="00A27053" w:rsidP="00A27053">
            <w:pPr>
              <w:rPr>
                <w:rFonts w:eastAsia="Calibri" w:cs="Arial"/>
                <w:iCs/>
                <w:sz w:val="24"/>
                <w:szCs w:val="24"/>
              </w:rPr>
            </w:pPr>
            <w:r w:rsidRPr="00E071E1">
              <w:rPr>
                <w:rFonts w:eastAsia="Calibri" w:cs="Arial"/>
                <w:iCs/>
                <w:sz w:val="24"/>
                <w:szCs w:val="24"/>
              </w:rPr>
              <w:t xml:space="preserve">Professional Comfortable Clothing /can be layered </w:t>
            </w:r>
          </w:p>
          <w:p w:rsidR="00A27053" w:rsidRPr="00E071E1" w:rsidRDefault="00A27053" w:rsidP="00A27053">
            <w:pPr>
              <w:rPr>
                <w:rFonts w:eastAsia="Calibri" w:cs="Arial"/>
                <w:iCs/>
                <w:sz w:val="24"/>
                <w:szCs w:val="24"/>
              </w:rPr>
            </w:pPr>
            <w:r w:rsidRPr="00E071E1">
              <w:rPr>
                <w:rFonts w:eastAsia="Calibri" w:cs="Arial"/>
                <w:iCs/>
                <w:sz w:val="24"/>
                <w:szCs w:val="24"/>
              </w:rPr>
              <w:t>(at least 1 change)</w:t>
            </w: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r>
      <w:tr w:rsidR="00A27053" w:rsidRPr="00E071E1" w:rsidTr="00530E87">
        <w:trPr>
          <w:trHeight w:val="276"/>
        </w:trPr>
        <w:tc>
          <w:tcPr>
            <w:tcW w:w="6318" w:type="dxa"/>
          </w:tcPr>
          <w:p w:rsidR="00A27053" w:rsidRPr="00E071E1" w:rsidRDefault="00A27053" w:rsidP="00A27053">
            <w:pPr>
              <w:rPr>
                <w:rFonts w:eastAsia="Calibri" w:cs="Arial"/>
                <w:iCs/>
                <w:sz w:val="24"/>
                <w:szCs w:val="24"/>
              </w:rPr>
            </w:pPr>
            <w:r w:rsidRPr="00E071E1">
              <w:rPr>
                <w:rFonts w:eastAsia="Calibri" w:cs="Arial"/>
                <w:iCs/>
                <w:sz w:val="24"/>
                <w:szCs w:val="24"/>
              </w:rPr>
              <w:t>Outdoor Clothing (Jacket, Pants, Gloves, Hat, Boots)</w:t>
            </w: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r>
      <w:tr w:rsidR="003F4797" w:rsidRPr="00E071E1" w:rsidTr="00530E87">
        <w:trPr>
          <w:trHeight w:val="276"/>
        </w:trPr>
        <w:tc>
          <w:tcPr>
            <w:tcW w:w="6318" w:type="dxa"/>
          </w:tcPr>
          <w:p w:rsidR="003F4797" w:rsidRPr="00E071E1" w:rsidRDefault="00A27053" w:rsidP="00530E87">
            <w:pPr>
              <w:rPr>
                <w:rFonts w:eastAsia="Calibri" w:cs="Arial"/>
                <w:iCs/>
                <w:sz w:val="24"/>
                <w:szCs w:val="24"/>
              </w:rPr>
            </w:pPr>
            <w:r w:rsidRPr="00E071E1">
              <w:rPr>
                <w:rFonts w:eastAsia="Calibri" w:cs="Arial"/>
                <w:iCs/>
                <w:sz w:val="24"/>
                <w:szCs w:val="24"/>
              </w:rPr>
              <w:t>Shoes – additional pair</w:t>
            </w:r>
          </w:p>
        </w:tc>
        <w:tc>
          <w:tcPr>
            <w:tcW w:w="1086" w:type="dxa"/>
          </w:tcPr>
          <w:p w:rsidR="003F4797" w:rsidRPr="00E071E1" w:rsidRDefault="003F4797" w:rsidP="00530E87">
            <w:pPr>
              <w:rPr>
                <w:rFonts w:eastAsia="Calibri" w:cs="Arial"/>
                <w:iCs/>
                <w:sz w:val="24"/>
                <w:szCs w:val="24"/>
              </w:rPr>
            </w:pPr>
          </w:p>
        </w:tc>
        <w:tc>
          <w:tcPr>
            <w:tcW w:w="1086" w:type="dxa"/>
          </w:tcPr>
          <w:p w:rsidR="003F4797" w:rsidRPr="00E071E1" w:rsidRDefault="003F4797" w:rsidP="00530E87">
            <w:pPr>
              <w:rPr>
                <w:rFonts w:eastAsia="Calibri" w:cs="Arial"/>
                <w:iCs/>
                <w:sz w:val="24"/>
                <w:szCs w:val="24"/>
              </w:rPr>
            </w:pPr>
          </w:p>
        </w:tc>
        <w:tc>
          <w:tcPr>
            <w:tcW w:w="1086" w:type="dxa"/>
          </w:tcPr>
          <w:p w:rsidR="003F4797" w:rsidRPr="00E071E1" w:rsidRDefault="003F4797" w:rsidP="00530E87">
            <w:pPr>
              <w:rPr>
                <w:rFonts w:eastAsia="Calibri" w:cs="Arial"/>
                <w:iCs/>
                <w:sz w:val="24"/>
                <w:szCs w:val="24"/>
              </w:rPr>
            </w:pPr>
          </w:p>
        </w:tc>
      </w:tr>
      <w:tr w:rsidR="00A27053" w:rsidRPr="00E071E1" w:rsidTr="00530E87">
        <w:trPr>
          <w:trHeight w:val="276"/>
        </w:trPr>
        <w:tc>
          <w:tcPr>
            <w:tcW w:w="6318" w:type="dxa"/>
          </w:tcPr>
          <w:p w:rsidR="00A27053" w:rsidRPr="00E071E1" w:rsidRDefault="00A27053" w:rsidP="00530E87">
            <w:pPr>
              <w:rPr>
                <w:rFonts w:eastAsia="Calibri" w:cs="Arial"/>
                <w:iCs/>
                <w:sz w:val="24"/>
                <w:szCs w:val="24"/>
              </w:rPr>
            </w:pPr>
            <w:r w:rsidRPr="00E071E1">
              <w:rPr>
                <w:rFonts w:eastAsia="Calibri" w:cs="Arial"/>
                <w:iCs/>
                <w:sz w:val="24"/>
                <w:szCs w:val="24"/>
              </w:rPr>
              <w:t>Shower shoes</w:t>
            </w: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r>
      <w:tr w:rsidR="003F4797" w:rsidRPr="00E071E1" w:rsidTr="00530E87">
        <w:trPr>
          <w:trHeight w:val="276"/>
        </w:trPr>
        <w:tc>
          <w:tcPr>
            <w:tcW w:w="6318" w:type="dxa"/>
          </w:tcPr>
          <w:p w:rsidR="003F4797" w:rsidRPr="00E071E1" w:rsidRDefault="00A27053" w:rsidP="00530E87">
            <w:pPr>
              <w:rPr>
                <w:rFonts w:eastAsia="Calibri" w:cs="Arial"/>
                <w:iCs/>
                <w:sz w:val="24"/>
                <w:szCs w:val="24"/>
              </w:rPr>
            </w:pPr>
            <w:r w:rsidRPr="00E071E1">
              <w:rPr>
                <w:rFonts w:eastAsia="Calibri" w:cs="Arial"/>
                <w:iCs/>
                <w:sz w:val="24"/>
                <w:szCs w:val="24"/>
              </w:rPr>
              <w:t>Sleep Wear</w:t>
            </w:r>
            <w:r w:rsidR="00E319A2" w:rsidRPr="00E071E1">
              <w:rPr>
                <w:rFonts w:eastAsia="Calibri" w:cs="Arial"/>
                <w:iCs/>
                <w:sz w:val="24"/>
                <w:szCs w:val="24"/>
              </w:rPr>
              <w:t xml:space="preserve"> and Sleep </w:t>
            </w:r>
            <w:r w:rsidRPr="00E071E1">
              <w:rPr>
                <w:rFonts w:eastAsia="Calibri" w:cs="Arial"/>
                <w:iCs/>
                <w:sz w:val="24"/>
                <w:szCs w:val="24"/>
              </w:rPr>
              <w:t>Mask</w:t>
            </w:r>
          </w:p>
        </w:tc>
        <w:tc>
          <w:tcPr>
            <w:tcW w:w="1086" w:type="dxa"/>
          </w:tcPr>
          <w:p w:rsidR="003F4797" w:rsidRPr="00E071E1" w:rsidRDefault="003F4797" w:rsidP="00530E87">
            <w:pPr>
              <w:rPr>
                <w:rFonts w:eastAsia="Calibri" w:cs="Arial"/>
                <w:iCs/>
                <w:sz w:val="24"/>
                <w:szCs w:val="24"/>
              </w:rPr>
            </w:pPr>
          </w:p>
        </w:tc>
        <w:tc>
          <w:tcPr>
            <w:tcW w:w="1086" w:type="dxa"/>
          </w:tcPr>
          <w:p w:rsidR="003F4797" w:rsidRPr="00E071E1" w:rsidRDefault="003F4797" w:rsidP="00530E87">
            <w:pPr>
              <w:rPr>
                <w:rFonts w:eastAsia="Calibri" w:cs="Arial"/>
                <w:iCs/>
                <w:sz w:val="24"/>
                <w:szCs w:val="24"/>
              </w:rPr>
            </w:pPr>
          </w:p>
        </w:tc>
        <w:tc>
          <w:tcPr>
            <w:tcW w:w="1086" w:type="dxa"/>
          </w:tcPr>
          <w:p w:rsidR="003F4797" w:rsidRPr="00E071E1" w:rsidRDefault="003F4797" w:rsidP="00530E87">
            <w:pPr>
              <w:rPr>
                <w:rFonts w:eastAsia="Calibri" w:cs="Arial"/>
                <w:iCs/>
                <w:sz w:val="24"/>
                <w:szCs w:val="24"/>
              </w:rPr>
            </w:pPr>
          </w:p>
        </w:tc>
      </w:tr>
      <w:tr w:rsidR="00A27053" w:rsidRPr="00E071E1" w:rsidTr="00530E87">
        <w:trPr>
          <w:trHeight w:val="276"/>
        </w:trPr>
        <w:tc>
          <w:tcPr>
            <w:tcW w:w="6318" w:type="dxa"/>
          </w:tcPr>
          <w:p w:rsidR="00A27053" w:rsidRPr="00E071E1" w:rsidRDefault="00A27053" w:rsidP="00530E87">
            <w:pPr>
              <w:rPr>
                <w:rFonts w:eastAsia="Calibri" w:cs="Arial"/>
                <w:iCs/>
                <w:sz w:val="24"/>
                <w:szCs w:val="24"/>
              </w:rPr>
            </w:pPr>
            <w:r w:rsidRPr="00E071E1">
              <w:rPr>
                <w:rFonts w:eastAsia="Calibri" w:cs="Arial"/>
                <w:iCs/>
                <w:sz w:val="24"/>
                <w:szCs w:val="24"/>
              </w:rPr>
              <w:t>Sleeping bag (as necessary)</w:t>
            </w: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r>
      <w:tr w:rsidR="00A27053" w:rsidRPr="00E071E1" w:rsidTr="00530E87">
        <w:trPr>
          <w:trHeight w:val="276"/>
        </w:trPr>
        <w:tc>
          <w:tcPr>
            <w:tcW w:w="6318" w:type="dxa"/>
          </w:tcPr>
          <w:p w:rsidR="00A27053" w:rsidRPr="00E071E1" w:rsidRDefault="00A27053" w:rsidP="00530E87">
            <w:pPr>
              <w:rPr>
                <w:rFonts w:eastAsia="Calibri" w:cs="Arial"/>
                <w:iCs/>
                <w:sz w:val="24"/>
                <w:szCs w:val="24"/>
              </w:rPr>
            </w:pPr>
            <w:r w:rsidRPr="00E071E1">
              <w:rPr>
                <w:rFonts w:eastAsia="Calibri" w:cs="Arial"/>
                <w:iCs/>
                <w:sz w:val="24"/>
                <w:szCs w:val="24"/>
              </w:rPr>
              <w:t>Ear plugs</w:t>
            </w: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r>
      <w:tr w:rsidR="00A27053" w:rsidRPr="00E071E1" w:rsidTr="00530E87">
        <w:trPr>
          <w:trHeight w:val="276"/>
        </w:trPr>
        <w:tc>
          <w:tcPr>
            <w:tcW w:w="6318" w:type="dxa"/>
          </w:tcPr>
          <w:p w:rsidR="00A27053" w:rsidRPr="00E071E1" w:rsidRDefault="00A27053" w:rsidP="00530E87">
            <w:pPr>
              <w:rPr>
                <w:rFonts w:eastAsia="Calibri" w:cs="Arial"/>
                <w:iCs/>
                <w:sz w:val="24"/>
                <w:szCs w:val="24"/>
              </w:rPr>
            </w:pPr>
            <w:r w:rsidRPr="00E071E1">
              <w:rPr>
                <w:rFonts w:eastAsia="Calibri" w:cs="Arial"/>
                <w:iCs/>
                <w:sz w:val="24"/>
                <w:szCs w:val="24"/>
              </w:rPr>
              <w:t>Personal Care Items</w:t>
            </w: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r>
      <w:tr w:rsidR="00A27053" w:rsidRPr="00E071E1" w:rsidTr="00530E87">
        <w:trPr>
          <w:trHeight w:val="276"/>
        </w:trPr>
        <w:tc>
          <w:tcPr>
            <w:tcW w:w="6318" w:type="dxa"/>
          </w:tcPr>
          <w:p w:rsidR="00A27053" w:rsidRPr="00E071E1" w:rsidRDefault="00A27053" w:rsidP="00530E87">
            <w:pPr>
              <w:rPr>
                <w:rFonts w:eastAsia="Calibri" w:cs="Arial"/>
                <w:iCs/>
                <w:sz w:val="24"/>
                <w:szCs w:val="24"/>
              </w:rPr>
            </w:pPr>
            <w:r w:rsidRPr="00E071E1">
              <w:rPr>
                <w:rFonts w:eastAsia="Calibri" w:cs="Arial"/>
                <w:iCs/>
                <w:sz w:val="24"/>
                <w:szCs w:val="24"/>
              </w:rPr>
              <w:t>Prescription Medications (personal) - 7 day supply</w:t>
            </w: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r>
      <w:tr w:rsidR="00A27053" w:rsidRPr="00E071E1" w:rsidTr="00530E87">
        <w:trPr>
          <w:trHeight w:val="276"/>
        </w:trPr>
        <w:tc>
          <w:tcPr>
            <w:tcW w:w="6318" w:type="dxa"/>
          </w:tcPr>
          <w:p w:rsidR="00A27053" w:rsidRPr="00E071E1" w:rsidRDefault="00A27053" w:rsidP="00530E87">
            <w:pPr>
              <w:rPr>
                <w:rFonts w:eastAsia="Calibri" w:cs="Arial"/>
                <w:iCs/>
                <w:sz w:val="24"/>
                <w:szCs w:val="24"/>
              </w:rPr>
            </w:pPr>
            <w:r w:rsidRPr="00E071E1">
              <w:rPr>
                <w:rFonts w:eastAsia="Calibri" w:cs="Arial"/>
                <w:iCs/>
                <w:sz w:val="24"/>
                <w:szCs w:val="24"/>
              </w:rPr>
              <w:t>Personal Reading Material</w:t>
            </w: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r>
      <w:tr w:rsidR="00A27053" w:rsidRPr="00E071E1" w:rsidTr="00530E87">
        <w:trPr>
          <w:trHeight w:val="276"/>
        </w:trPr>
        <w:tc>
          <w:tcPr>
            <w:tcW w:w="6318" w:type="dxa"/>
          </w:tcPr>
          <w:p w:rsidR="00A27053" w:rsidRPr="00E071E1" w:rsidRDefault="00A27053" w:rsidP="00530E87">
            <w:pPr>
              <w:rPr>
                <w:rFonts w:eastAsia="Calibri" w:cs="Arial"/>
                <w:iCs/>
                <w:sz w:val="24"/>
                <w:szCs w:val="24"/>
              </w:rPr>
            </w:pPr>
            <w:r w:rsidRPr="00E071E1">
              <w:rPr>
                <w:rFonts w:eastAsia="Calibri" w:cs="Arial"/>
                <w:iCs/>
                <w:sz w:val="24"/>
                <w:szCs w:val="24"/>
              </w:rPr>
              <w:t>Snack food Pre-Packaged (72 hours)</w:t>
            </w: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c>
          <w:tcPr>
            <w:tcW w:w="1086" w:type="dxa"/>
          </w:tcPr>
          <w:p w:rsidR="00A27053" w:rsidRPr="00E071E1" w:rsidRDefault="00A27053" w:rsidP="00530E87">
            <w:pPr>
              <w:rPr>
                <w:rFonts w:eastAsia="Calibri" w:cs="Arial"/>
                <w:iCs/>
                <w:sz w:val="24"/>
                <w:szCs w:val="24"/>
              </w:rPr>
            </w:pPr>
          </w:p>
        </w:tc>
      </w:tr>
      <w:tr w:rsidR="003F4797" w:rsidRPr="00E071E1" w:rsidTr="00530E87">
        <w:trPr>
          <w:trHeight w:val="276"/>
        </w:trPr>
        <w:tc>
          <w:tcPr>
            <w:tcW w:w="6318" w:type="dxa"/>
          </w:tcPr>
          <w:p w:rsidR="003F4797" w:rsidRPr="00E071E1" w:rsidRDefault="00A27053" w:rsidP="00530E87">
            <w:pPr>
              <w:rPr>
                <w:rFonts w:eastAsia="Calibri" w:cs="Arial"/>
                <w:iCs/>
                <w:sz w:val="24"/>
                <w:szCs w:val="24"/>
              </w:rPr>
            </w:pPr>
            <w:r w:rsidRPr="00E071E1">
              <w:rPr>
                <w:rFonts w:eastAsia="Calibri" w:cs="Arial"/>
                <w:iCs/>
                <w:sz w:val="24"/>
                <w:szCs w:val="24"/>
              </w:rPr>
              <w:t>Gloves (Non latex)*</w:t>
            </w:r>
          </w:p>
        </w:tc>
        <w:tc>
          <w:tcPr>
            <w:tcW w:w="1086" w:type="dxa"/>
          </w:tcPr>
          <w:p w:rsidR="003F4797" w:rsidRPr="00E071E1" w:rsidRDefault="003F4797" w:rsidP="00530E87">
            <w:pPr>
              <w:rPr>
                <w:rFonts w:eastAsia="Calibri" w:cs="Arial"/>
                <w:iCs/>
                <w:sz w:val="24"/>
                <w:szCs w:val="24"/>
              </w:rPr>
            </w:pPr>
          </w:p>
        </w:tc>
        <w:tc>
          <w:tcPr>
            <w:tcW w:w="1086" w:type="dxa"/>
          </w:tcPr>
          <w:p w:rsidR="003F4797" w:rsidRPr="00E071E1" w:rsidRDefault="003F4797" w:rsidP="00530E87">
            <w:pPr>
              <w:rPr>
                <w:rFonts w:eastAsia="Calibri" w:cs="Arial"/>
                <w:iCs/>
                <w:sz w:val="24"/>
                <w:szCs w:val="24"/>
              </w:rPr>
            </w:pPr>
          </w:p>
        </w:tc>
        <w:tc>
          <w:tcPr>
            <w:tcW w:w="1086" w:type="dxa"/>
          </w:tcPr>
          <w:p w:rsidR="003F4797" w:rsidRPr="00E071E1" w:rsidRDefault="003F4797" w:rsidP="00530E87">
            <w:pPr>
              <w:rPr>
                <w:rFonts w:eastAsia="Calibri" w:cs="Arial"/>
                <w:iCs/>
                <w:sz w:val="24"/>
                <w:szCs w:val="24"/>
              </w:rPr>
            </w:pPr>
          </w:p>
        </w:tc>
      </w:tr>
      <w:tr w:rsidR="003F4797" w:rsidRPr="00E071E1" w:rsidTr="00530E87">
        <w:trPr>
          <w:trHeight w:val="276"/>
        </w:trPr>
        <w:tc>
          <w:tcPr>
            <w:tcW w:w="6318" w:type="dxa"/>
          </w:tcPr>
          <w:p w:rsidR="003F4797" w:rsidRPr="00E071E1" w:rsidRDefault="00A27053" w:rsidP="00530E87">
            <w:pPr>
              <w:rPr>
                <w:rFonts w:eastAsia="Calibri" w:cs="Arial"/>
                <w:iCs/>
                <w:sz w:val="24"/>
                <w:szCs w:val="24"/>
              </w:rPr>
            </w:pPr>
            <w:r w:rsidRPr="00E071E1">
              <w:rPr>
                <w:rFonts w:eastAsia="Calibri" w:cs="Arial"/>
                <w:iCs/>
                <w:sz w:val="24"/>
                <w:szCs w:val="24"/>
              </w:rPr>
              <w:t>Flashlight with Extra Batteries</w:t>
            </w:r>
          </w:p>
        </w:tc>
        <w:tc>
          <w:tcPr>
            <w:tcW w:w="1086" w:type="dxa"/>
          </w:tcPr>
          <w:p w:rsidR="003F4797" w:rsidRPr="00E071E1" w:rsidRDefault="003F4797" w:rsidP="00530E87">
            <w:pPr>
              <w:rPr>
                <w:rFonts w:eastAsia="Calibri" w:cs="Arial"/>
                <w:iCs/>
                <w:sz w:val="24"/>
                <w:szCs w:val="24"/>
              </w:rPr>
            </w:pPr>
          </w:p>
        </w:tc>
        <w:tc>
          <w:tcPr>
            <w:tcW w:w="1086" w:type="dxa"/>
          </w:tcPr>
          <w:p w:rsidR="003F4797" w:rsidRPr="00E071E1" w:rsidRDefault="003F4797" w:rsidP="00530E87">
            <w:pPr>
              <w:rPr>
                <w:rFonts w:eastAsia="Calibri" w:cs="Arial"/>
                <w:iCs/>
                <w:sz w:val="24"/>
                <w:szCs w:val="24"/>
              </w:rPr>
            </w:pPr>
          </w:p>
        </w:tc>
        <w:tc>
          <w:tcPr>
            <w:tcW w:w="1086" w:type="dxa"/>
          </w:tcPr>
          <w:p w:rsidR="003F4797" w:rsidRPr="00E071E1" w:rsidRDefault="003F4797" w:rsidP="00530E87">
            <w:pPr>
              <w:rPr>
                <w:rFonts w:eastAsia="Calibri" w:cs="Arial"/>
                <w:iCs/>
                <w:sz w:val="24"/>
                <w:szCs w:val="24"/>
              </w:rPr>
            </w:pPr>
          </w:p>
        </w:tc>
      </w:tr>
      <w:tr w:rsidR="00184A34" w:rsidRPr="00E071E1" w:rsidTr="00530E87">
        <w:trPr>
          <w:trHeight w:val="276"/>
        </w:trPr>
        <w:tc>
          <w:tcPr>
            <w:tcW w:w="6318" w:type="dxa"/>
          </w:tcPr>
          <w:p w:rsidR="00184A34" w:rsidRPr="00E071E1" w:rsidRDefault="00A27053" w:rsidP="00530E87">
            <w:pPr>
              <w:rPr>
                <w:rFonts w:eastAsia="Calibri" w:cs="Arial"/>
                <w:iCs/>
                <w:sz w:val="24"/>
                <w:szCs w:val="24"/>
              </w:rPr>
            </w:pPr>
            <w:proofErr w:type="spellStart"/>
            <w:r w:rsidRPr="00E071E1">
              <w:rPr>
                <w:rFonts w:eastAsia="Calibri" w:cs="Arial"/>
                <w:iCs/>
                <w:sz w:val="24"/>
                <w:szCs w:val="24"/>
              </w:rPr>
              <w:t>Smashlight</w:t>
            </w:r>
            <w:proofErr w:type="spellEnd"/>
            <w:r w:rsidRPr="00E071E1">
              <w:rPr>
                <w:rFonts w:eastAsia="Calibri" w:cs="Arial"/>
                <w:iCs/>
                <w:sz w:val="24"/>
                <w:szCs w:val="24"/>
              </w:rPr>
              <w:t>*</w:t>
            </w:r>
          </w:p>
        </w:tc>
        <w:tc>
          <w:tcPr>
            <w:tcW w:w="1086" w:type="dxa"/>
          </w:tcPr>
          <w:p w:rsidR="00184A34" w:rsidRPr="00E071E1" w:rsidRDefault="00184A34" w:rsidP="00530E87">
            <w:pPr>
              <w:rPr>
                <w:rFonts w:eastAsia="Calibri" w:cs="Arial"/>
                <w:iCs/>
                <w:sz w:val="24"/>
                <w:szCs w:val="24"/>
              </w:rPr>
            </w:pPr>
          </w:p>
        </w:tc>
        <w:tc>
          <w:tcPr>
            <w:tcW w:w="1086" w:type="dxa"/>
          </w:tcPr>
          <w:p w:rsidR="00184A34" w:rsidRPr="00E071E1" w:rsidRDefault="00184A34" w:rsidP="00530E87">
            <w:pPr>
              <w:rPr>
                <w:rFonts w:eastAsia="Calibri" w:cs="Arial"/>
                <w:iCs/>
                <w:sz w:val="24"/>
                <w:szCs w:val="24"/>
              </w:rPr>
            </w:pPr>
          </w:p>
        </w:tc>
        <w:tc>
          <w:tcPr>
            <w:tcW w:w="1086" w:type="dxa"/>
          </w:tcPr>
          <w:p w:rsidR="00184A34" w:rsidRPr="00E071E1" w:rsidRDefault="00184A34" w:rsidP="00530E87">
            <w:pPr>
              <w:rPr>
                <w:rFonts w:eastAsia="Calibri" w:cs="Arial"/>
                <w:iCs/>
                <w:sz w:val="24"/>
                <w:szCs w:val="24"/>
              </w:rPr>
            </w:pPr>
          </w:p>
        </w:tc>
      </w:tr>
      <w:tr w:rsidR="00184A34" w:rsidRPr="00E071E1" w:rsidTr="00530E87">
        <w:trPr>
          <w:trHeight w:val="276"/>
        </w:trPr>
        <w:tc>
          <w:tcPr>
            <w:tcW w:w="6318" w:type="dxa"/>
          </w:tcPr>
          <w:p w:rsidR="00184A34" w:rsidRPr="00E071E1" w:rsidRDefault="00A27053" w:rsidP="00A27053">
            <w:pPr>
              <w:rPr>
                <w:rFonts w:eastAsia="Calibri" w:cs="Arial"/>
                <w:iCs/>
                <w:sz w:val="24"/>
                <w:szCs w:val="24"/>
              </w:rPr>
            </w:pPr>
            <w:r w:rsidRPr="00E071E1">
              <w:rPr>
                <w:rFonts w:eastAsia="Calibri" w:cs="Arial"/>
                <w:iCs/>
                <w:sz w:val="24"/>
                <w:szCs w:val="24"/>
              </w:rPr>
              <w:t>Tumbler or Drinking Cup*</w:t>
            </w:r>
          </w:p>
        </w:tc>
        <w:tc>
          <w:tcPr>
            <w:tcW w:w="1086" w:type="dxa"/>
          </w:tcPr>
          <w:p w:rsidR="00184A34" w:rsidRPr="00E071E1" w:rsidRDefault="00184A34" w:rsidP="00530E87">
            <w:pPr>
              <w:rPr>
                <w:rFonts w:eastAsia="Calibri" w:cs="Arial"/>
                <w:iCs/>
                <w:sz w:val="24"/>
                <w:szCs w:val="24"/>
              </w:rPr>
            </w:pPr>
          </w:p>
        </w:tc>
        <w:tc>
          <w:tcPr>
            <w:tcW w:w="1086" w:type="dxa"/>
          </w:tcPr>
          <w:p w:rsidR="00184A34" w:rsidRPr="00E071E1" w:rsidRDefault="00184A34" w:rsidP="00530E87">
            <w:pPr>
              <w:rPr>
                <w:rFonts w:eastAsia="Calibri" w:cs="Arial"/>
                <w:iCs/>
                <w:sz w:val="24"/>
                <w:szCs w:val="24"/>
              </w:rPr>
            </w:pPr>
          </w:p>
        </w:tc>
        <w:tc>
          <w:tcPr>
            <w:tcW w:w="1086" w:type="dxa"/>
          </w:tcPr>
          <w:p w:rsidR="00184A34" w:rsidRPr="00E071E1" w:rsidRDefault="00184A34" w:rsidP="00530E87">
            <w:pPr>
              <w:rPr>
                <w:rFonts w:eastAsia="Calibri" w:cs="Arial"/>
                <w:iCs/>
                <w:sz w:val="24"/>
                <w:szCs w:val="24"/>
              </w:rPr>
            </w:pPr>
          </w:p>
        </w:tc>
      </w:tr>
      <w:tr w:rsidR="00184A34" w:rsidRPr="00E071E1" w:rsidTr="00530E87">
        <w:trPr>
          <w:trHeight w:val="276"/>
        </w:trPr>
        <w:tc>
          <w:tcPr>
            <w:tcW w:w="6318" w:type="dxa"/>
          </w:tcPr>
          <w:p w:rsidR="00184A34" w:rsidRPr="00E071E1" w:rsidRDefault="00184A34" w:rsidP="00530E87">
            <w:pPr>
              <w:rPr>
                <w:rFonts w:eastAsia="Calibri" w:cs="Arial"/>
                <w:iCs/>
                <w:sz w:val="24"/>
                <w:szCs w:val="24"/>
              </w:rPr>
            </w:pPr>
            <w:r w:rsidRPr="00E071E1">
              <w:rPr>
                <w:rFonts w:eastAsia="Calibri" w:cs="Arial"/>
                <w:iCs/>
                <w:sz w:val="24"/>
                <w:szCs w:val="24"/>
              </w:rPr>
              <w:t>Bottled Water</w:t>
            </w:r>
          </w:p>
        </w:tc>
        <w:tc>
          <w:tcPr>
            <w:tcW w:w="1086" w:type="dxa"/>
          </w:tcPr>
          <w:p w:rsidR="00184A34" w:rsidRPr="00E071E1" w:rsidRDefault="00184A34" w:rsidP="00530E87">
            <w:pPr>
              <w:rPr>
                <w:rFonts w:eastAsia="Calibri" w:cs="Arial"/>
                <w:iCs/>
                <w:sz w:val="24"/>
                <w:szCs w:val="24"/>
              </w:rPr>
            </w:pPr>
          </w:p>
        </w:tc>
        <w:tc>
          <w:tcPr>
            <w:tcW w:w="1086" w:type="dxa"/>
          </w:tcPr>
          <w:p w:rsidR="00184A34" w:rsidRPr="00E071E1" w:rsidRDefault="00184A34" w:rsidP="00530E87">
            <w:pPr>
              <w:rPr>
                <w:rFonts w:eastAsia="Calibri" w:cs="Arial"/>
                <w:iCs/>
                <w:sz w:val="24"/>
                <w:szCs w:val="24"/>
              </w:rPr>
            </w:pPr>
          </w:p>
        </w:tc>
        <w:tc>
          <w:tcPr>
            <w:tcW w:w="1086" w:type="dxa"/>
          </w:tcPr>
          <w:p w:rsidR="00184A34" w:rsidRPr="00E071E1" w:rsidRDefault="00184A34" w:rsidP="00530E87">
            <w:pPr>
              <w:rPr>
                <w:rFonts w:eastAsia="Calibri" w:cs="Arial"/>
                <w:iCs/>
                <w:sz w:val="24"/>
                <w:szCs w:val="24"/>
              </w:rPr>
            </w:pPr>
          </w:p>
        </w:tc>
      </w:tr>
      <w:tr w:rsidR="00184A34" w:rsidRPr="00E071E1" w:rsidTr="00530E87">
        <w:trPr>
          <w:trHeight w:val="276"/>
        </w:trPr>
        <w:tc>
          <w:tcPr>
            <w:tcW w:w="6318" w:type="dxa"/>
          </w:tcPr>
          <w:p w:rsidR="00184A34" w:rsidRPr="00E071E1" w:rsidRDefault="00A27053" w:rsidP="00530E87">
            <w:pPr>
              <w:rPr>
                <w:rFonts w:eastAsia="Calibri" w:cs="Arial"/>
                <w:iCs/>
                <w:sz w:val="24"/>
                <w:szCs w:val="24"/>
              </w:rPr>
            </w:pPr>
            <w:r w:rsidRPr="00E071E1">
              <w:rPr>
                <w:rFonts w:eastAsia="Calibri" w:cs="Arial"/>
                <w:iCs/>
                <w:sz w:val="24"/>
                <w:szCs w:val="24"/>
              </w:rPr>
              <w:t>Bug Repellent (as N</w:t>
            </w:r>
            <w:r w:rsidR="00184A34" w:rsidRPr="00E071E1">
              <w:rPr>
                <w:rFonts w:eastAsia="Calibri" w:cs="Arial"/>
                <w:iCs/>
                <w:sz w:val="24"/>
                <w:szCs w:val="24"/>
              </w:rPr>
              <w:t>eeded)</w:t>
            </w:r>
          </w:p>
        </w:tc>
        <w:tc>
          <w:tcPr>
            <w:tcW w:w="1086" w:type="dxa"/>
          </w:tcPr>
          <w:p w:rsidR="00184A34" w:rsidRPr="00E071E1" w:rsidRDefault="00184A34" w:rsidP="00530E87">
            <w:pPr>
              <w:rPr>
                <w:rFonts w:eastAsia="Calibri" w:cs="Arial"/>
                <w:iCs/>
                <w:sz w:val="24"/>
                <w:szCs w:val="24"/>
              </w:rPr>
            </w:pPr>
          </w:p>
        </w:tc>
        <w:tc>
          <w:tcPr>
            <w:tcW w:w="1086" w:type="dxa"/>
          </w:tcPr>
          <w:p w:rsidR="00184A34" w:rsidRPr="00E071E1" w:rsidRDefault="00184A34" w:rsidP="00530E87">
            <w:pPr>
              <w:rPr>
                <w:rFonts w:eastAsia="Calibri" w:cs="Arial"/>
                <w:iCs/>
                <w:sz w:val="24"/>
                <w:szCs w:val="24"/>
              </w:rPr>
            </w:pPr>
          </w:p>
        </w:tc>
        <w:tc>
          <w:tcPr>
            <w:tcW w:w="1086" w:type="dxa"/>
          </w:tcPr>
          <w:p w:rsidR="00184A34" w:rsidRPr="00E071E1" w:rsidRDefault="00184A34" w:rsidP="00530E87">
            <w:pPr>
              <w:rPr>
                <w:rFonts w:eastAsia="Calibri" w:cs="Arial"/>
                <w:iCs/>
                <w:sz w:val="24"/>
                <w:szCs w:val="24"/>
              </w:rPr>
            </w:pPr>
          </w:p>
        </w:tc>
      </w:tr>
      <w:tr w:rsidR="00184A34" w:rsidRPr="00E071E1" w:rsidTr="00530E87">
        <w:trPr>
          <w:trHeight w:val="276"/>
        </w:trPr>
        <w:tc>
          <w:tcPr>
            <w:tcW w:w="6318" w:type="dxa"/>
          </w:tcPr>
          <w:p w:rsidR="00184A34" w:rsidRPr="00E071E1" w:rsidRDefault="00184A34" w:rsidP="00530E87">
            <w:pPr>
              <w:rPr>
                <w:rFonts w:eastAsia="Calibri" w:cs="Arial"/>
                <w:iCs/>
                <w:sz w:val="24"/>
                <w:szCs w:val="24"/>
              </w:rPr>
            </w:pPr>
            <w:r w:rsidRPr="00E071E1">
              <w:rPr>
                <w:rFonts w:eastAsia="Calibri" w:cs="Arial"/>
                <w:iCs/>
                <w:sz w:val="24"/>
                <w:szCs w:val="24"/>
              </w:rPr>
              <w:t>Cell Phone and Charger</w:t>
            </w:r>
            <w:r w:rsidR="008A526B" w:rsidRPr="00E071E1">
              <w:rPr>
                <w:rFonts w:eastAsia="Calibri" w:cs="Arial"/>
                <w:iCs/>
                <w:sz w:val="24"/>
                <w:szCs w:val="24"/>
              </w:rPr>
              <w:t xml:space="preserve"> (utilities may be disrupted initially)</w:t>
            </w:r>
          </w:p>
        </w:tc>
        <w:tc>
          <w:tcPr>
            <w:tcW w:w="1086" w:type="dxa"/>
          </w:tcPr>
          <w:p w:rsidR="00184A34" w:rsidRPr="00E071E1" w:rsidRDefault="00184A34" w:rsidP="00530E87">
            <w:pPr>
              <w:rPr>
                <w:rFonts w:eastAsia="Calibri" w:cs="Arial"/>
                <w:iCs/>
                <w:sz w:val="24"/>
                <w:szCs w:val="24"/>
              </w:rPr>
            </w:pPr>
          </w:p>
        </w:tc>
        <w:tc>
          <w:tcPr>
            <w:tcW w:w="1086" w:type="dxa"/>
          </w:tcPr>
          <w:p w:rsidR="00184A34" w:rsidRPr="00E071E1" w:rsidRDefault="00184A34" w:rsidP="00530E87">
            <w:pPr>
              <w:rPr>
                <w:rFonts w:eastAsia="Calibri" w:cs="Arial"/>
                <w:iCs/>
                <w:sz w:val="24"/>
                <w:szCs w:val="24"/>
              </w:rPr>
            </w:pPr>
          </w:p>
        </w:tc>
        <w:tc>
          <w:tcPr>
            <w:tcW w:w="1086" w:type="dxa"/>
          </w:tcPr>
          <w:p w:rsidR="00184A34" w:rsidRPr="00E071E1" w:rsidRDefault="00184A34" w:rsidP="00530E87">
            <w:pPr>
              <w:rPr>
                <w:rFonts w:eastAsia="Calibri" w:cs="Arial"/>
                <w:iCs/>
                <w:sz w:val="24"/>
                <w:szCs w:val="24"/>
              </w:rPr>
            </w:pPr>
          </w:p>
        </w:tc>
      </w:tr>
      <w:tr w:rsidR="00184A34" w:rsidRPr="00E071E1" w:rsidTr="00530E87">
        <w:trPr>
          <w:trHeight w:val="276"/>
        </w:trPr>
        <w:tc>
          <w:tcPr>
            <w:tcW w:w="6318" w:type="dxa"/>
          </w:tcPr>
          <w:p w:rsidR="00184A34" w:rsidRPr="00E071E1" w:rsidRDefault="00A27053" w:rsidP="00530E87">
            <w:pPr>
              <w:rPr>
                <w:rFonts w:eastAsia="Calibri" w:cs="Arial"/>
                <w:iCs/>
                <w:sz w:val="24"/>
                <w:szCs w:val="24"/>
              </w:rPr>
            </w:pPr>
            <w:r w:rsidRPr="00E071E1">
              <w:rPr>
                <w:rFonts w:eastAsia="Calibri" w:cs="Arial"/>
                <w:iCs/>
                <w:sz w:val="24"/>
                <w:szCs w:val="24"/>
              </w:rPr>
              <w:t>Paper/Pen</w:t>
            </w:r>
          </w:p>
        </w:tc>
        <w:tc>
          <w:tcPr>
            <w:tcW w:w="1086" w:type="dxa"/>
          </w:tcPr>
          <w:p w:rsidR="00184A34" w:rsidRPr="00E071E1" w:rsidRDefault="00184A34" w:rsidP="00530E87">
            <w:pPr>
              <w:rPr>
                <w:rFonts w:eastAsia="Calibri" w:cs="Arial"/>
                <w:iCs/>
                <w:sz w:val="24"/>
                <w:szCs w:val="24"/>
              </w:rPr>
            </w:pPr>
          </w:p>
        </w:tc>
        <w:tc>
          <w:tcPr>
            <w:tcW w:w="1086" w:type="dxa"/>
          </w:tcPr>
          <w:p w:rsidR="00184A34" w:rsidRPr="00E071E1" w:rsidRDefault="00184A34" w:rsidP="00530E87">
            <w:pPr>
              <w:rPr>
                <w:rFonts w:eastAsia="Calibri" w:cs="Arial"/>
                <w:iCs/>
                <w:sz w:val="24"/>
                <w:szCs w:val="24"/>
              </w:rPr>
            </w:pPr>
          </w:p>
        </w:tc>
        <w:tc>
          <w:tcPr>
            <w:tcW w:w="1086" w:type="dxa"/>
          </w:tcPr>
          <w:p w:rsidR="00184A34" w:rsidRPr="00E071E1" w:rsidRDefault="00184A34" w:rsidP="00530E87">
            <w:pPr>
              <w:rPr>
                <w:rFonts w:eastAsia="Calibri" w:cs="Arial"/>
                <w:iCs/>
                <w:sz w:val="24"/>
                <w:szCs w:val="24"/>
              </w:rPr>
            </w:pPr>
          </w:p>
        </w:tc>
      </w:tr>
      <w:tr w:rsidR="00184A34" w:rsidRPr="00E071E1" w:rsidTr="00530E87">
        <w:trPr>
          <w:trHeight w:val="276"/>
        </w:trPr>
        <w:tc>
          <w:tcPr>
            <w:tcW w:w="6318" w:type="dxa"/>
          </w:tcPr>
          <w:p w:rsidR="00184A34" w:rsidRPr="00E071E1" w:rsidRDefault="00A27053" w:rsidP="00530E87">
            <w:pPr>
              <w:rPr>
                <w:rFonts w:eastAsia="Calibri" w:cs="Arial"/>
                <w:iCs/>
                <w:sz w:val="24"/>
                <w:szCs w:val="24"/>
              </w:rPr>
            </w:pPr>
            <w:r w:rsidRPr="00E071E1">
              <w:rPr>
                <w:rFonts w:eastAsia="Calibri" w:cs="Arial"/>
                <w:iCs/>
                <w:sz w:val="24"/>
                <w:szCs w:val="24"/>
              </w:rPr>
              <w:t>Whistle*</w:t>
            </w:r>
          </w:p>
        </w:tc>
        <w:tc>
          <w:tcPr>
            <w:tcW w:w="1086" w:type="dxa"/>
          </w:tcPr>
          <w:p w:rsidR="00184A34" w:rsidRPr="00E071E1" w:rsidRDefault="00184A34" w:rsidP="00530E87">
            <w:pPr>
              <w:rPr>
                <w:rFonts w:eastAsia="Calibri" w:cs="Arial"/>
                <w:iCs/>
                <w:sz w:val="24"/>
                <w:szCs w:val="24"/>
              </w:rPr>
            </w:pPr>
          </w:p>
        </w:tc>
        <w:tc>
          <w:tcPr>
            <w:tcW w:w="1086" w:type="dxa"/>
          </w:tcPr>
          <w:p w:rsidR="00184A34" w:rsidRPr="00E071E1" w:rsidRDefault="00184A34" w:rsidP="00530E87">
            <w:pPr>
              <w:rPr>
                <w:rFonts w:eastAsia="Calibri" w:cs="Arial"/>
                <w:iCs/>
                <w:sz w:val="24"/>
                <w:szCs w:val="24"/>
              </w:rPr>
            </w:pPr>
          </w:p>
        </w:tc>
        <w:tc>
          <w:tcPr>
            <w:tcW w:w="1086" w:type="dxa"/>
          </w:tcPr>
          <w:p w:rsidR="00184A34" w:rsidRPr="00E071E1" w:rsidRDefault="00184A34" w:rsidP="00530E87">
            <w:pPr>
              <w:rPr>
                <w:rFonts w:eastAsia="Calibri" w:cs="Arial"/>
                <w:iCs/>
                <w:sz w:val="24"/>
                <w:szCs w:val="24"/>
              </w:rPr>
            </w:pPr>
          </w:p>
        </w:tc>
      </w:tr>
    </w:tbl>
    <w:p w:rsidR="00184A34" w:rsidRPr="009F344E" w:rsidRDefault="00184A34" w:rsidP="00184A34">
      <w:pPr>
        <w:pStyle w:val="Normal1"/>
        <w:rPr>
          <w:rFonts w:asciiTheme="minorHAnsi" w:eastAsia="Calibri" w:hAnsiTheme="minorHAnsi" w:cs="Calibri"/>
          <w:b/>
          <w:sz w:val="24"/>
          <w:szCs w:val="24"/>
        </w:rPr>
      </w:pPr>
      <w:r w:rsidRPr="00E071E1">
        <w:rPr>
          <w:rFonts w:asciiTheme="minorHAnsi" w:eastAsia="Times New Roman" w:hAnsiTheme="minorHAnsi" w:cs="Calibri"/>
          <w:sz w:val="24"/>
          <w:szCs w:val="24"/>
        </w:rPr>
        <w:t>*These items are supplied by AK Respond.</w:t>
      </w:r>
    </w:p>
    <w:p w:rsidR="009222A8" w:rsidRDefault="009222A8">
      <w:pPr>
        <w:rPr>
          <w:rFonts w:eastAsia="Calibri" w:cs="Arial"/>
          <w:sz w:val="24"/>
        </w:rPr>
      </w:pPr>
      <w:r>
        <w:rPr>
          <w:rFonts w:cs="Arial"/>
          <w:sz w:val="24"/>
        </w:rPr>
        <w:br w:type="page"/>
      </w:r>
    </w:p>
    <w:p w:rsidR="009222A8" w:rsidRDefault="009222A8" w:rsidP="009222A8">
      <w:pPr>
        <w:pStyle w:val="ListBullet"/>
        <w:numPr>
          <w:ilvl w:val="0"/>
          <w:numId w:val="0"/>
        </w:numPr>
        <w:ind w:left="360"/>
        <w:jc w:val="center"/>
        <w:rPr>
          <w:rFonts w:asciiTheme="minorHAnsi" w:hAnsiTheme="minorHAnsi" w:cs="Arial"/>
          <w:sz w:val="44"/>
          <w:szCs w:val="44"/>
        </w:rPr>
      </w:pPr>
    </w:p>
    <w:p w:rsidR="009222A8" w:rsidRDefault="009222A8" w:rsidP="009222A8">
      <w:pPr>
        <w:pStyle w:val="ListBullet"/>
        <w:numPr>
          <w:ilvl w:val="0"/>
          <w:numId w:val="0"/>
        </w:numPr>
        <w:ind w:left="360"/>
        <w:jc w:val="center"/>
        <w:rPr>
          <w:rFonts w:asciiTheme="minorHAnsi" w:hAnsiTheme="minorHAnsi" w:cs="Arial"/>
          <w:sz w:val="44"/>
          <w:szCs w:val="44"/>
        </w:rPr>
      </w:pPr>
    </w:p>
    <w:p w:rsidR="009222A8" w:rsidRDefault="009222A8" w:rsidP="009222A8">
      <w:pPr>
        <w:pStyle w:val="ListBullet"/>
        <w:numPr>
          <w:ilvl w:val="0"/>
          <w:numId w:val="0"/>
        </w:numPr>
        <w:ind w:left="360"/>
        <w:jc w:val="center"/>
        <w:rPr>
          <w:rFonts w:asciiTheme="minorHAnsi" w:hAnsiTheme="minorHAnsi" w:cs="Arial"/>
          <w:sz w:val="44"/>
          <w:szCs w:val="44"/>
        </w:rPr>
      </w:pPr>
    </w:p>
    <w:p w:rsidR="009222A8" w:rsidRDefault="009222A8" w:rsidP="009222A8">
      <w:pPr>
        <w:pStyle w:val="ListBullet"/>
        <w:numPr>
          <w:ilvl w:val="0"/>
          <w:numId w:val="0"/>
        </w:numPr>
        <w:ind w:left="360"/>
        <w:jc w:val="center"/>
        <w:rPr>
          <w:rFonts w:asciiTheme="minorHAnsi" w:hAnsiTheme="minorHAnsi" w:cs="Arial"/>
          <w:sz w:val="44"/>
          <w:szCs w:val="44"/>
        </w:rPr>
      </w:pPr>
    </w:p>
    <w:p w:rsidR="009222A8" w:rsidRPr="009222A8" w:rsidRDefault="009222A8" w:rsidP="009222A8">
      <w:pPr>
        <w:pStyle w:val="ListBullet"/>
        <w:numPr>
          <w:ilvl w:val="0"/>
          <w:numId w:val="0"/>
        </w:numPr>
        <w:ind w:left="360"/>
        <w:jc w:val="center"/>
        <w:rPr>
          <w:rFonts w:asciiTheme="minorHAnsi" w:hAnsiTheme="minorHAnsi" w:cs="Arial"/>
          <w:sz w:val="44"/>
          <w:szCs w:val="44"/>
        </w:rPr>
      </w:pPr>
      <w:r>
        <w:rPr>
          <w:rFonts w:asciiTheme="minorHAnsi" w:hAnsiTheme="minorHAnsi" w:cs="Arial"/>
          <w:sz w:val="44"/>
          <w:szCs w:val="44"/>
        </w:rPr>
        <w:t>Thank You for Volunteering with AK Respond.</w:t>
      </w:r>
    </w:p>
    <w:p w:rsidR="009222A8" w:rsidRDefault="009222A8" w:rsidP="009222A8">
      <w:pPr>
        <w:pStyle w:val="ListBullet"/>
        <w:numPr>
          <w:ilvl w:val="0"/>
          <w:numId w:val="0"/>
        </w:numPr>
        <w:ind w:left="360"/>
        <w:jc w:val="center"/>
        <w:rPr>
          <w:rFonts w:asciiTheme="minorHAnsi" w:hAnsiTheme="minorHAnsi" w:cs="Arial"/>
          <w:sz w:val="96"/>
          <w:szCs w:val="96"/>
        </w:rPr>
      </w:pPr>
    </w:p>
    <w:p w:rsidR="009222A8" w:rsidRDefault="009222A8" w:rsidP="009222A8">
      <w:pPr>
        <w:pStyle w:val="ListBullet"/>
        <w:numPr>
          <w:ilvl w:val="0"/>
          <w:numId w:val="0"/>
        </w:numPr>
        <w:ind w:left="360"/>
        <w:jc w:val="center"/>
        <w:rPr>
          <w:rFonts w:asciiTheme="minorHAnsi" w:hAnsiTheme="minorHAnsi" w:cs="Arial"/>
          <w:sz w:val="96"/>
          <w:szCs w:val="96"/>
        </w:rPr>
      </w:pPr>
    </w:p>
    <w:p w:rsidR="009222A8" w:rsidRDefault="009222A8" w:rsidP="009222A8">
      <w:pPr>
        <w:pStyle w:val="ListBullet"/>
        <w:numPr>
          <w:ilvl w:val="0"/>
          <w:numId w:val="0"/>
        </w:numPr>
        <w:ind w:left="360"/>
        <w:jc w:val="center"/>
        <w:rPr>
          <w:rFonts w:asciiTheme="minorHAnsi" w:hAnsiTheme="minorHAnsi" w:cs="Arial"/>
          <w:sz w:val="96"/>
          <w:szCs w:val="96"/>
        </w:rPr>
      </w:pPr>
    </w:p>
    <w:p w:rsidR="009222A8" w:rsidRDefault="009222A8" w:rsidP="009222A8">
      <w:pPr>
        <w:pStyle w:val="ListBullet"/>
        <w:numPr>
          <w:ilvl w:val="0"/>
          <w:numId w:val="0"/>
        </w:numPr>
        <w:ind w:left="360"/>
        <w:jc w:val="center"/>
        <w:rPr>
          <w:rFonts w:asciiTheme="minorHAnsi" w:hAnsiTheme="minorHAnsi" w:cs="Arial"/>
          <w:sz w:val="96"/>
          <w:szCs w:val="96"/>
        </w:rPr>
      </w:pPr>
    </w:p>
    <w:p w:rsidR="00184A34" w:rsidRPr="009F344E" w:rsidRDefault="009222A8" w:rsidP="009222A8">
      <w:pPr>
        <w:pStyle w:val="ListBullet"/>
        <w:numPr>
          <w:ilvl w:val="0"/>
          <w:numId w:val="0"/>
        </w:numPr>
        <w:ind w:left="360"/>
        <w:jc w:val="center"/>
        <w:rPr>
          <w:rFonts w:asciiTheme="minorHAnsi" w:hAnsiTheme="minorHAnsi" w:cs="Arial"/>
          <w:sz w:val="24"/>
        </w:rPr>
      </w:pPr>
      <w:r w:rsidRPr="00F055D7">
        <w:rPr>
          <w:rFonts w:asciiTheme="minorHAnsi" w:hAnsiTheme="minorHAnsi"/>
          <w:b/>
          <w:noProof/>
          <w:sz w:val="96"/>
          <w:szCs w:val="96"/>
        </w:rPr>
        <w:drawing>
          <wp:inline distT="0" distB="0" distL="0" distR="0">
            <wp:extent cx="2914650" cy="1047750"/>
            <wp:effectExtent l="19050" t="0" r="0" b="0"/>
            <wp:docPr id="1" name="Picture 1" descr="C:\Users\LeMay_Doug\AppData\Local\Microsoft\Windows\Temporary Internet Files\Content.Outlook\VCC5V09I\AlaskaResponseLogo.jpg"/>
            <wp:cNvGraphicFramePr/>
            <a:graphic xmlns:a="http://schemas.openxmlformats.org/drawingml/2006/main">
              <a:graphicData uri="http://schemas.openxmlformats.org/drawingml/2006/picture">
                <pic:pic xmlns:pic="http://schemas.openxmlformats.org/drawingml/2006/picture">
                  <pic:nvPicPr>
                    <pic:cNvPr id="5" name="Picture 2" descr="C:\Users\LeMay_Doug\AppData\Local\Microsoft\Windows\Temporary Internet Files\Content.Outlook\VCC5V09I\AlaskaResponseLogo.jpg"/>
                    <pic:cNvPicPr>
                      <a:picLocks noChangeAspect="1" noChangeArrowheads="1"/>
                    </pic:cNvPicPr>
                  </pic:nvPicPr>
                  <pic:blipFill>
                    <a:blip r:embed="rId8" cstate="print"/>
                    <a:srcRect/>
                    <a:stretch>
                      <a:fillRect/>
                    </a:stretch>
                  </pic:blipFill>
                  <pic:spPr bwMode="auto">
                    <a:xfrm>
                      <a:off x="0" y="0"/>
                      <a:ext cx="2914650" cy="1047750"/>
                    </a:xfrm>
                    <a:prstGeom prst="rect">
                      <a:avLst/>
                    </a:prstGeom>
                    <a:noFill/>
                  </pic:spPr>
                </pic:pic>
              </a:graphicData>
            </a:graphic>
          </wp:inline>
        </w:drawing>
      </w:r>
    </w:p>
    <w:sectPr w:rsidR="00184A34" w:rsidRPr="009F344E" w:rsidSect="001742A7">
      <w:footerReference w:type="default" r:id="rId3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118" w:rsidRDefault="00B25118" w:rsidP="005371C7">
      <w:pPr>
        <w:spacing w:after="0" w:line="240" w:lineRule="auto"/>
      </w:pPr>
      <w:r>
        <w:separator/>
      </w:r>
    </w:p>
  </w:endnote>
  <w:endnote w:type="continuationSeparator" w:id="0">
    <w:p w:rsidR="00B25118" w:rsidRDefault="00B25118" w:rsidP="0053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1581"/>
      <w:docPartObj>
        <w:docPartGallery w:val="Page Numbers (Bottom of Page)"/>
        <w:docPartUnique/>
      </w:docPartObj>
    </w:sdtPr>
    <w:sdtContent>
      <w:p w:rsidR="003A37E2" w:rsidRDefault="003A37E2">
        <w:pPr>
          <w:pStyle w:val="Footer"/>
          <w:jc w:val="right"/>
        </w:pPr>
        <w:r>
          <w:t>Draft 07/24/2019</w:t>
        </w:r>
        <w:r>
          <w:tab/>
        </w:r>
        <w:r>
          <w:tab/>
        </w:r>
        <w:r>
          <w:fldChar w:fldCharType="begin"/>
        </w:r>
        <w:r>
          <w:instrText xml:space="preserve"> PAGE   \* MERGEFORMAT </w:instrText>
        </w:r>
        <w:r>
          <w:fldChar w:fldCharType="separate"/>
        </w:r>
        <w:r w:rsidR="00C95D7B">
          <w:rPr>
            <w:noProof/>
          </w:rPr>
          <w:t>9</w:t>
        </w:r>
        <w:r>
          <w:rPr>
            <w:noProof/>
          </w:rPr>
          <w:fldChar w:fldCharType="end"/>
        </w:r>
      </w:p>
    </w:sdtContent>
  </w:sdt>
  <w:p w:rsidR="003A37E2" w:rsidRDefault="003A37E2">
    <w:pPr>
      <w:pStyle w:val="Footer"/>
    </w:pPr>
  </w:p>
  <w:p w:rsidR="003A37E2" w:rsidRDefault="003A3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118" w:rsidRDefault="00B25118" w:rsidP="005371C7">
      <w:pPr>
        <w:spacing w:after="0" w:line="240" w:lineRule="auto"/>
      </w:pPr>
      <w:r>
        <w:separator/>
      </w:r>
    </w:p>
  </w:footnote>
  <w:footnote w:type="continuationSeparator" w:id="0">
    <w:p w:rsidR="00B25118" w:rsidRDefault="00B25118" w:rsidP="005371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E9426AA"/>
    <w:lvl w:ilvl="0">
      <w:start w:val="1"/>
      <w:numFmt w:val="bullet"/>
      <w:pStyle w:val="ListBullet"/>
      <w:lvlText w:val=""/>
      <w:lvlJc w:val="left"/>
      <w:pPr>
        <w:ind w:left="360" w:hanging="360"/>
      </w:pPr>
      <w:rPr>
        <w:rFonts w:ascii="Wingdings" w:hAnsi="Wingdings" w:hint="default"/>
        <w:color w:val="7F7F7F"/>
        <w:sz w:val="24"/>
      </w:rPr>
    </w:lvl>
  </w:abstractNum>
  <w:abstractNum w:abstractNumId="1" w15:restartNumberingAfterBreak="0">
    <w:nsid w:val="02E833F6"/>
    <w:multiLevelType w:val="hybridMultilevel"/>
    <w:tmpl w:val="FAFADBF8"/>
    <w:lvl w:ilvl="0" w:tplc="A0C2E14E">
      <w:numFmt w:val="bullet"/>
      <w:lvlText w:val=""/>
      <w:lvlJc w:val="left"/>
      <w:pPr>
        <w:ind w:left="720" w:hanging="360"/>
      </w:pPr>
      <w:rPr>
        <w:rFonts w:ascii="Symbol" w:eastAsiaTheme="minorEastAsi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7573B"/>
    <w:multiLevelType w:val="hybridMultilevel"/>
    <w:tmpl w:val="97A89F4A"/>
    <w:lvl w:ilvl="0" w:tplc="392235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00E8F"/>
    <w:multiLevelType w:val="hybridMultilevel"/>
    <w:tmpl w:val="C1EE6E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75759"/>
    <w:multiLevelType w:val="hybridMultilevel"/>
    <w:tmpl w:val="F51CC4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874C4"/>
    <w:multiLevelType w:val="hybridMultilevel"/>
    <w:tmpl w:val="82BE510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6" w15:restartNumberingAfterBreak="0">
    <w:nsid w:val="1304440B"/>
    <w:multiLevelType w:val="hybridMultilevel"/>
    <w:tmpl w:val="8780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C116B"/>
    <w:multiLevelType w:val="hybridMultilevel"/>
    <w:tmpl w:val="F8DA73AE"/>
    <w:lvl w:ilvl="0" w:tplc="392235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468E7"/>
    <w:multiLevelType w:val="hybridMultilevel"/>
    <w:tmpl w:val="F0A47FE4"/>
    <w:lvl w:ilvl="0" w:tplc="ABF2F626">
      <w:start w:val="1"/>
      <w:numFmt w:val="bullet"/>
      <w:lvlText w:val="•"/>
      <w:lvlJc w:val="left"/>
      <w:pPr>
        <w:ind w:left="360" w:hanging="360"/>
      </w:pPr>
      <w:rPr>
        <w:rFonts w:asciiTheme="minorHAnsi" w:hAnsiTheme="minorHAnsi" w:hint="default"/>
        <w:b/>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124588"/>
    <w:multiLevelType w:val="hybridMultilevel"/>
    <w:tmpl w:val="46C44638"/>
    <w:lvl w:ilvl="0" w:tplc="3FBEDC74">
      <w:start w:val="1"/>
      <w:numFmt w:val="bullet"/>
      <w:lvlText w:val="•"/>
      <w:lvlJc w:val="left"/>
      <w:pPr>
        <w:tabs>
          <w:tab w:val="num" w:pos="720"/>
        </w:tabs>
        <w:ind w:left="720" w:hanging="360"/>
      </w:pPr>
      <w:rPr>
        <w:rFonts w:ascii="Arial" w:hAnsi="Arial" w:hint="default"/>
      </w:rPr>
    </w:lvl>
    <w:lvl w:ilvl="1" w:tplc="0842509A" w:tentative="1">
      <w:start w:val="1"/>
      <w:numFmt w:val="bullet"/>
      <w:lvlText w:val="•"/>
      <w:lvlJc w:val="left"/>
      <w:pPr>
        <w:tabs>
          <w:tab w:val="num" w:pos="1440"/>
        </w:tabs>
        <w:ind w:left="1440" w:hanging="360"/>
      </w:pPr>
      <w:rPr>
        <w:rFonts w:ascii="Arial" w:hAnsi="Arial" w:hint="default"/>
      </w:rPr>
    </w:lvl>
    <w:lvl w:ilvl="2" w:tplc="AEAC6A9A">
      <w:start w:val="1"/>
      <w:numFmt w:val="bullet"/>
      <w:lvlText w:val="•"/>
      <w:lvlJc w:val="left"/>
      <w:pPr>
        <w:tabs>
          <w:tab w:val="num" w:pos="2160"/>
        </w:tabs>
        <w:ind w:left="2160" w:hanging="360"/>
      </w:pPr>
      <w:rPr>
        <w:rFonts w:ascii="Arial" w:hAnsi="Arial" w:hint="default"/>
      </w:rPr>
    </w:lvl>
    <w:lvl w:ilvl="3" w:tplc="187EE390" w:tentative="1">
      <w:start w:val="1"/>
      <w:numFmt w:val="bullet"/>
      <w:lvlText w:val="•"/>
      <w:lvlJc w:val="left"/>
      <w:pPr>
        <w:tabs>
          <w:tab w:val="num" w:pos="2880"/>
        </w:tabs>
        <w:ind w:left="2880" w:hanging="360"/>
      </w:pPr>
      <w:rPr>
        <w:rFonts w:ascii="Arial" w:hAnsi="Arial" w:hint="default"/>
      </w:rPr>
    </w:lvl>
    <w:lvl w:ilvl="4" w:tplc="C25862D0" w:tentative="1">
      <w:start w:val="1"/>
      <w:numFmt w:val="bullet"/>
      <w:lvlText w:val="•"/>
      <w:lvlJc w:val="left"/>
      <w:pPr>
        <w:tabs>
          <w:tab w:val="num" w:pos="3600"/>
        </w:tabs>
        <w:ind w:left="3600" w:hanging="360"/>
      </w:pPr>
      <w:rPr>
        <w:rFonts w:ascii="Arial" w:hAnsi="Arial" w:hint="default"/>
      </w:rPr>
    </w:lvl>
    <w:lvl w:ilvl="5" w:tplc="311A2BFC" w:tentative="1">
      <w:start w:val="1"/>
      <w:numFmt w:val="bullet"/>
      <w:lvlText w:val="•"/>
      <w:lvlJc w:val="left"/>
      <w:pPr>
        <w:tabs>
          <w:tab w:val="num" w:pos="4320"/>
        </w:tabs>
        <w:ind w:left="4320" w:hanging="360"/>
      </w:pPr>
      <w:rPr>
        <w:rFonts w:ascii="Arial" w:hAnsi="Arial" w:hint="default"/>
      </w:rPr>
    </w:lvl>
    <w:lvl w:ilvl="6" w:tplc="DEACEEFE" w:tentative="1">
      <w:start w:val="1"/>
      <w:numFmt w:val="bullet"/>
      <w:lvlText w:val="•"/>
      <w:lvlJc w:val="left"/>
      <w:pPr>
        <w:tabs>
          <w:tab w:val="num" w:pos="5040"/>
        </w:tabs>
        <w:ind w:left="5040" w:hanging="360"/>
      </w:pPr>
      <w:rPr>
        <w:rFonts w:ascii="Arial" w:hAnsi="Arial" w:hint="default"/>
      </w:rPr>
    </w:lvl>
    <w:lvl w:ilvl="7" w:tplc="165C3F16" w:tentative="1">
      <w:start w:val="1"/>
      <w:numFmt w:val="bullet"/>
      <w:lvlText w:val="•"/>
      <w:lvlJc w:val="left"/>
      <w:pPr>
        <w:tabs>
          <w:tab w:val="num" w:pos="5760"/>
        </w:tabs>
        <w:ind w:left="5760" w:hanging="360"/>
      </w:pPr>
      <w:rPr>
        <w:rFonts w:ascii="Arial" w:hAnsi="Arial" w:hint="default"/>
      </w:rPr>
    </w:lvl>
    <w:lvl w:ilvl="8" w:tplc="BB5437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694125"/>
    <w:multiLevelType w:val="hybridMultilevel"/>
    <w:tmpl w:val="F82E9446"/>
    <w:lvl w:ilvl="0" w:tplc="DC5C5914">
      <w:start w:val="1"/>
      <w:numFmt w:val="bullet"/>
      <w:lvlText w:val="•"/>
      <w:lvlJc w:val="left"/>
      <w:pPr>
        <w:ind w:left="720" w:hanging="360"/>
      </w:pPr>
      <w:rPr>
        <w:rFonts w:asciiTheme="minorHAnsi" w:hAnsiTheme="minorHAnsi" w:hint="default"/>
        <w:b/>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A40E3"/>
    <w:multiLevelType w:val="hybridMultilevel"/>
    <w:tmpl w:val="F250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634C5"/>
    <w:multiLevelType w:val="hybridMultilevel"/>
    <w:tmpl w:val="589CB14E"/>
    <w:lvl w:ilvl="0" w:tplc="9AE4AA18">
      <w:start w:val="1"/>
      <w:numFmt w:val="bullet"/>
      <w:lvlText w:val="•"/>
      <w:lvlJc w:val="left"/>
      <w:pPr>
        <w:tabs>
          <w:tab w:val="num" w:pos="720"/>
        </w:tabs>
        <w:ind w:left="720" w:hanging="360"/>
      </w:pPr>
      <w:rPr>
        <w:rFonts w:ascii="Arial" w:hAnsi="Arial" w:hint="default"/>
      </w:rPr>
    </w:lvl>
    <w:lvl w:ilvl="1" w:tplc="FBFCB09C">
      <w:start w:val="1"/>
      <w:numFmt w:val="bullet"/>
      <w:lvlText w:val="•"/>
      <w:lvlJc w:val="left"/>
      <w:pPr>
        <w:tabs>
          <w:tab w:val="num" w:pos="1440"/>
        </w:tabs>
        <w:ind w:left="1440" w:hanging="360"/>
      </w:pPr>
      <w:rPr>
        <w:rFonts w:ascii="Arial" w:hAnsi="Arial" w:hint="default"/>
      </w:rPr>
    </w:lvl>
    <w:lvl w:ilvl="2" w:tplc="E2F2F736" w:tentative="1">
      <w:start w:val="1"/>
      <w:numFmt w:val="bullet"/>
      <w:lvlText w:val="•"/>
      <w:lvlJc w:val="left"/>
      <w:pPr>
        <w:tabs>
          <w:tab w:val="num" w:pos="2160"/>
        </w:tabs>
        <w:ind w:left="2160" w:hanging="360"/>
      </w:pPr>
      <w:rPr>
        <w:rFonts w:ascii="Arial" w:hAnsi="Arial" w:hint="default"/>
      </w:rPr>
    </w:lvl>
    <w:lvl w:ilvl="3" w:tplc="95C4F7B0" w:tentative="1">
      <w:start w:val="1"/>
      <w:numFmt w:val="bullet"/>
      <w:lvlText w:val="•"/>
      <w:lvlJc w:val="left"/>
      <w:pPr>
        <w:tabs>
          <w:tab w:val="num" w:pos="2880"/>
        </w:tabs>
        <w:ind w:left="2880" w:hanging="360"/>
      </w:pPr>
      <w:rPr>
        <w:rFonts w:ascii="Arial" w:hAnsi="Arial" w:hint="default"/>
      </w:rPr>
    </w:lvl>
    <w:lvl w:ilvl="4" w:tplc="C5DC15B8" w:tentative="1">
      <w:start w:val="1"/>
      <w:numFmt w:val="bullet"/>
      <w:lvlText w:val="•"/>
      <w:lvlJc w:val="left"/>
      <w:pPr>
        <w:tabs>
          <w:tab w:val="num" w:pos="3600"/>
        </w:tabs>
        <w:ind w:left="3600" w:hanging="360"/>
      </w:pPr>
      <w:rPr>
        <w:rFonts w:ascii="Arial" w:hAnsi="Arial" w:hint="default"/>
      </w:rPr>
    </w:lvl>
    <w:lvl w:ilvl="5" w:tplc="8EC80AE4" w:tentative="1">
      <w:start w:val="1"/>
      <w:numFmt w:val="bullet"/>
      <w:lvlText w:val="•"/>
      <w:lvlJc w:val="left"/>
      <w:pPr>
        <w:tabs>
          <w:tab w:val="num" w:pos="4320"/>
        </w:tabs>
        <w:ind w:left="4320" w:hanging="360"/>
      </w:pPr>
      <w:rPr>
        <w:rFonts w:ascii="Arial" w:hAnsi="Arial" w:hint="default"/>
      </w:rPr>
    </w:lvl>
    <w:lvl w:ilvl="6" w:tplc="0A0246DC" w:tentative="1">
      <w:start w:val="1"/>
      <w:numFmt w:val="bullet"/>
      <w:lvlText w:val="•"/>
      <w:lvlJc w:val="left"/>
      <w:pPr>
        <w:tabs>
          <w:tab w:val="num" w:pos="5040"/>
        </w:tabs>
        <w:ind w:left="5040" w:hanging="360"/>
      </w:pPr>
      <w:rPr>
        <w:rFonts w:ascii="Arial" w:hAnsi="Arial" w:hint="default"/>
      </w:rPr>
    </w:lvl>
    <w:lvl w:ilvl="7" w:tplc="E67832F6" w:tentative="1">
      <w:start w:val="1"/>
      <w:numFmt w:val="bullet"/>
      <w:lvlText w:val="•"/>
      <w:lvlJc w:val="left"/>
      <w:pPr>
        <w:tabs>
          <w:tab w:val="num" w:pos="5760"/>
        </w:tabs>
        <w:ind w:left="5760" w:hanging="360"/>
      </w:pPr>
      <w:rPr>
        <w:rFonts w:ascii="Arial" w:hAnsi="Arial" w:hint="default"/>
      </w:rPr>
    </w:lvl>
    <w:lvl w:ilvl="8" w:tplc="6E38D7E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B35542"/>
    <w:multiLevelType w:val="hybridMultilevel"/>
    <w:tmpl w:val="06B24152"/>
    <w:lvl w:ilvl="0" w:tplc="392235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E7615"/>
    <w:multiLevelType w:val="hybridMultilevel"/>
    <w:tmpl w:val="16AAC4E6"/>
    <w:lvl w:ilvl="0" w:tplc="33B654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F7F04"/>
    <w:multiLevelType w:val="hybridMultilevel"/>
    <w:tmpl w:val="C0D413DE"/>
    <w:lvl w:ilvl="0" w:tplc="AAC61472">
      <w:numFmt w:val="bullet"/>
      <w:lvlText w:val=""/>
      <w:lvlJc w:val="left"/>
      <w:pPr>
        <w:ind w:left="740" w:hanging="360"/>
      </w:pPr>
      <w:rPr>
        <w:rFonts w:ascii="Symbol" w:eastAsiaTheme="minorEastAsia" w:hAnsi="Symbol" w:cs="Tahoma"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6" w15:restartNumberingAfterBreak="0">
    <w:nsid w:val="32F348CB"/>
    <w:multiLevelType w:val="hybridMultilevel"/>
    <w:tmpl w:val="A0D22B60"/>
    <w:lvl w:ilvl="0" w:tplc="392235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22AEF"/>
    <w:multiLevelType w:val="hybridMultilevel"/>
    <w:tmpl w:val="BD3C16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5061C7"/>
    <w:multiLevelType w:val="hybridMultilevel"/>
    <w:tmpl w:val="D9C632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470E0"/>
    <w:multiLevelType w:val="hybridMultilevel"/>
    <w:tmpl w:val="AA4A4CA4"/>
    <w:lvl w:ilvl="0" w:tplc="29A4D1A8">
      <w:numFmt w:val="bullet"/>
      <w:lvlText w:val=""/>
      <w:lvlJc w:val="left"/>
      <w:pPr>
        <w:ind w:left="740" w:hanging="360"/>
      </w:pPr>
      <w:rPr>
        <w:rFonts w:ascii="Symbol" w:eastAsiaTheme="minorEastAsia" w:hAnsi="Symbol" w:cs="Tahoma"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0" w15:restartNumberingAfterBreak="0">
    <w:nsid w:val="4016483E"/>
    <w:multiLevelType w:val="hybridMultilevel"/>
    <w:tmpl w:val="56A80418"/>
    <w:lvl w:ilvl="0" w:tplc="392235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65238"/>
    <w:multiLevelType w:val="hybridMultilevel"/>
    <w:tmpl w:val="E8D4C602"/>
    <w:lvl w:ilvl="0" w:tplc="E6586894">
      <w:start w:val="1"/>
      <w:numFmt w:val="bullet"/>
      <w:lvlText w:val="•"/>
      <w:lvlJc w:val="left"/>
      <w:pPr>
        <w:tabs>
          <w:tab w:val="num" w:pos="720"/>
        </w:tabs>
        <w:ind w:left="720" w:hanging="360"/>
      </w:pPr>
      <w:rPr>
        <w:rFonts w:ascii="Arial" w:hAnsi="Arial" w:hint="default"/>
      </w:rPr>
    </w:lvl>
    <w:lvl w:ilvl="1" w:tplc="57A0F080">
      <w:start w:val="1"/>
      <w:numFmt w:val="bullet"/>
      <w:lvlText w:val="•"/>
      <w:lvlJc w:val="left"/>
      <w:pPr>
        <w:tabs>
          <w:tab w:val="num" w:pos="1440"/>
        </w:tabs>
        <w:ind w:left="1440" w:hanging="360"/>
      </w:pPr>
      <w:rPr>
        <w:rFonts w:ascii="Arial" w:hAnsi="Arial" w:hint="default"/>
      </w:rPr>
    </w:lvl>
    <w:lvl w:ilvl="2" w:tplc="DF5C68BE" w:tentative="1">
      <w:start w:val="1"/>
      <w:numFmt w:val="bullet"/>
      <w:lvlText w:val="•"/>
      <w:lvlJc w:val="left"/>
      <w:pPr>
        <w:tabs>
          <w:tab w:val="num" w:pos="2160"/>
        </w:tabs>
        <w:ind w:left="2160" w:hanging="360"/>
      </w:pPr>
      <w:rPr>
        <w:rFonts w:ascii="Arial" w:hAnsi="Arial" w:hint="default"/>
      </w:rPr>
    </w:lvl>
    <w:lvl w:ilvl="3" w:tplc="9E968DB4" w:tentative="1">
      <w:start w:val="1"/>
      <w:numFmt w:val="bullet"/>
      <w:lvlText w:val="•"/>
      <w:lvlJc w:val="left"/>
      <w:pPr>
        <w:tabs>
          <w:tab w:val="num" w:pos="2880"/>
        </w:tabs>
        <w:ind w:left="2880" w:hanging="360"/>
      </w:pPr>
      <w:rPr>
        <w:rFonts w:ascii="Arial" w:hAnsi="Arial" w:hint="default"/>
      </w:rPr>
    </w:lvl>
    <w:lvl w:ilvl="4" w:tplc="C318ECC8" w:tentative="1">
      <w:start w:val="1"/>
      <w:numFmt w:val="bullet"/>
      <w:lvlText w:val="•"/>
      <w:lvlJc w:val="left"/>
      <w:pPr>
        <w:tabs>
          <w:tab w:val="num" w:pos="3600"/>
        </w:tabs>
        <w:ind w:left="3600" w:hanging="360"/>
      </w:pPr>
      <w:rPr>
        <w:rFonts w:ascii="Arial" w:hAnsi="Arial" w:hint="default"/>
      </w:rPr>
    </w:lvl>
    <w:lvl w:ilvl="5" w:tplc="693EFFEA" w:tentative="1">
      <w:start w:val="1"/>
      <w:numFmt w:val="bullet"/>
      <w:lvlText w:val="•"/>
      <w:lvlJc w:val="left"/>
      <w:pPr>
        <w:tabs>
          <w:tab w:val="num" w:pos="4320"/>
        </w:tabs>
        <w:ind w:left="4320" w:hanging="360"/>
      </w:pPr>
      <w:rPr>
        <w:rFonts w:ascii="Arial" w:hAnsi="Arial" w:hint="default"/>
      </w:rPr>
    </w:lvl>
    <w:lvl w:ilvl="6" w:tplc="5AB67B14" w:tentative="1">
      <w:start w:val="1"/>
      <w:numFmt w:val="bullet"/>
      <w:lvlText w:val="•"/>
      <w:lvlJc w:val="left"/>
      <w:pPr>
        <w:tabs>
          <w:tab w:val="num" w:pos="5040"/>
        </w:tabs>
        <w:ind w:left="5040" w:hanging="360"/>
      </w:pPr>
      <w:rPr>
        <w:rFonts w:ascii="Arial" w:hAnsi="Arial" w:hint="default"/>
      </w:rPr>
    </w:lvl>
    <w:lvl w:ilvl="7" w:tplc="303002E8" w:tentative="1">
      <w:start w:val="1"/>
      <w:numFmt w:val="bullet"/>
      <w:lvlText w:val="•"/>
      <w:lvlJc w:val="left"/>
      <w:pPr>
        <w:tabs>
          <w:tab w:val="num" w:pos="5760"/>
        </w:tabs>
        <w:ind w:left="5760" w:hanging="360"/>
      </w:pPr>
      <w:rPr>
        <w:rFonts w:ascii="Arial" w:hAnsi="Arial" w:hint="default"/>
      </w:rPr>
    </w:lvl>
    <w:lvl w:ilvl="8" w:tplc="D906675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7F2975"/>
    <w:multiLevelType w:val="hybridMultilevel"/>
    <w:tmpl w:val="0EDA1D14"/>
    <w:lvl w:ilvl="0" w:tplc="392235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12AF6"/>
    <w:multiLevelType w:val="hybridMultilevel"/>
    <w:tmpl w:val="A8789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1F7F58"/>
    <w:multiLevelType w:val="hybridMultilevel"/>
    <w:tmpl w:val="305A708E"/>
    <w:lvl w:ilvl="0" w:tplc="392235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101D84"/>
    <w:multiLevelType w:val="hybridMultilevel"/>
    <w:tmpl w:val="2CF08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323B71"/>
    <w:multiLevelType w:val="hybridMultilevel"/>
    <w:tmpl w:val="5C2A1970"/>
    <w:lvl w:ilvl="0" w:tplc="04090009">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7" w15:restartNumberingAfterBreak="0">
    <w:nsid w:val="4D341B7D"/>
    <w:multiLevelType w:val="hybridMultilevel"/>
    <w:tmpl w:val="9758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907D39"/>
    <w:multiLevelType w:val="hybridMultilevel"/>
    <w:tmpl w:val="AAD2B9D6"/>
    <w:lvl w:ilvl="0" w:tplc="F0768304">
      <w:numFmt w:val="bullet"/>
      <w:lvlText w:val=""/>
      <w:lvlJc w:val="left"/>
      <w:pPr>
        <w:ind w:left="720" w:hanging="360"/>
      </w:pPr>
      <w:rPr>
        <w:rFonts w:ascii="Symbol" w:eastAsiaTheme="minorEastAsi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36281"/>
    <w:multiLevelType w:val="hybridMultilevel"/>
    <w:tmpl w:val="D30E381C"/>
    <w:lvl w:ilvl="0" w:tplc="474A6428">
      <w:numFmt w:val="bullet"/>
      <w:lvlText w:val=""/>
      <w:lvlJc w:val="left"/>
      <w:pPr>
        <w:ind w:left="740" w:hanging="360"/>
      </w:pPr>
      <w:rPr>
        <w:rFonts w:ascii="Symbol" w:eastAsiaTheme="minorEastAsia" w:hAnsi="Symbol" w:cs="Tahoma"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0" w15:restartNumberingAfterBreak="0">
    <w:nsid w:val="57DC5AE1"/>
    <w:multiLevelType w:val="hybridMultilevel"/>
    <w:tmpl w:val="77BA7E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13761"/>
    <w:multiLevelType w:val="hybridMultilevel"/>
    <w:tmpl w:val="72D6FF6E"/>
    <w:lvl w:ilvl="0" w:tplc="E2F21EFE">
      <w:start w:val="1"/>
      <w:numFmt w:val="bullet"/>
      <w:lvlText w:val="•"/>
      <w:lvlJc w:val="left"/>
      <w:pPr>
        <w:ind w:left="720" w:hanging="360"/>
      </w:pPr>
      <w:rPr>
        <w:rFonts w:asciiTheme="minorHAnsi" w:hAnsiTheme="minorHAnsi" w:hint="default"/>
        <w:b/>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B4DF3"/>
    <w:multiLevelType w:val="hybridMultilevel"/>
    <w:tmpl w:val="5FE2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8495B"/>
    <w:multiLevelType w:val="hybridMultilevel"/>
    <w:tmpl w:val="C0C864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E09E8"/>
    <w:multiLevelType w:val="hybridMultilevel"/>
    <w:tmpl w:val="59A8F8BA"/>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0792CB8"/>
    <w:multiLevelType w:val="hybridMultilevel"/>
    <w:tmpl w:val="C6288972"/>
    <w:lvl w:ilvl="0" w:tplc="D6A2AE56">
      <w:numFmt w:val="bullet"/>
      <w:lvlText w:val=""/>
      <w:lvlJc w:val="left"/>
      <w:pPr>
        <w:ind w:left="740" w:hanging="360"/>
      </w:pPr>
      <w:rPr>
        <w:rFonts w:ascii="Symbol" w:eastAsiaTheme="minorEastAsia" w:hAnsi="Symbol" w:cs="Tahoma"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6" w15:restartNumberingAfterBreak="0">
    <w:nsid w:val="70D73B82"/>
    <w:multiLevelType w:val="hybridMultilevel"/>
    <w:tmpl w:val="3594D98E"/>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7" w15:restartNumberingAfterBreak="0">
    <w:nsid w:val="76C47EC0"/>
    <w:multiLevelType w:val="hybridMultilevel"/>
    <w:tmpl w:val="00D07244"/>
    <w:lvl w:ilvl="0" w:tplc="392235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EF5A0F"/>
    <w:multiLevelType w:val="hybridMultilevel"/>
    <w:tmpl w:val="B448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C532D"/>
    <w:multiLevelType w:val="hybridMultilevel"/>
    <w:tmpl w:val="42B68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5E33AD"/>
    <w:multiLevelType w:val="hybridMultilevel"/>
    <w:tmpl w:val="69E03C6E"/>
    <w:lvl w:ilvl="0" w:tplc="12DCCA48">
      <w:start w:val="1"/>
      <w:numFmt w:val="bullet"/>
      <w:lvlText w:val="•"/>
      <w:lvlJc w:val="left"/>
      <w:pPr>
        <w:ind w:left="720" w:hanging="360"/>
      </w:pPr>
      <w:rPr>
        <w:rFonts w:ascii="Tahoma" w:hAnsi="Tahoma"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5"/>
  </w:num>
  <w:num w:numId="4">
    <w:abstractNumId w:val="14"/>
  </w:num>
  <w:num w:numId="5">
    <w:abstractNumId w:val="37"/>
  </w:num>
  <w:num w:numId="6">
    <w:abstractNumId w:val="13"/>
  </w:num>
  <w:num w:numId="7">
    <w:abstractNumId w:val="22"/>
  </w:num>
  <w:num w:numId="8">
    <w:abstractNumId w:val="20"/>
  </w:num>
  <w:num w:numId="9">
    <w:abstractNumId w:val="16"/>
  </w:num>
  <w:num w:numId="10">
    <w:abstractNumId w:val="24"/>
  </w:num>
  <w:num w:numId="11">
    <w:abstractNumId w:val="2"/>
  </w:num>
  <w:num w:numId="12">
    <w:abstractNumId w:val="7"/>
  </w:num>
  <w:num w:numId="13">
    <w:abstractNumId w:val="21"/>
  </w:num>
  <w:num w:numId="14">
    <w:abstractNumId w:val="12"/>
  </w:num>
  <w:num w:numId="15">
    <w:abstractNumId w:val="9"/>
  </w:num>
  <w:num w:numId="16">
    <w:abstractNumId w:val="3"/>
  </w:num>
  <w:num w:numId="17">
    <w:abstractNumId w:val="30"/>
  </w:num>
  <w:num w:numId="18">
    <w:abstractNumId w:val="32"/>
  </w:num>
  <w:num w:numId="19">
    <w:abstractNumId w:val="18"/>
  </w:num>
  <w:num w:numId="20">
    <w:abstractNumId w:val="33"/>
  </w:num>
  <w:num w:numId="21">
    <w:abstractNumId w:val="4"/>
  </w:num>
  <w:num w:numId="22">
    <w:abstractNumId w:val="26"/>
  </w:num>
  <w:num w:numId="23">
    <w:abstractNumId w:val="17"/>
  </w:num>
  <w:num w:numId="24">
    <w:abstractNumId w:val="34"/>
  </w:num>
  <w:num w:numId="25">
    <w:abstractNumId w:val="39"/>
  </w:num>
  <w:num w:numId="26">
    <w:abstractNumId w:val="11"/>
  </w:num>
  <w:num w:numId="27">
    <w:abstractNumId w:val="38"/>
  </w:num>
  <w:num w:numId="28">
    <w:abstractNumId w:val="6"/>
  </w:num>
  <w:num w:numId="29">
    <w:abstractNumId w:val="8"/>
  </w:num>
  <w:num w:numId="30">
    <w:abstractNumId w:val="10"/>
  </w:num>
  <w:num w:numId="31">
    <w:abstractNumId w:val="40"/>
  </w:num>
  <w:num w:numId="32">
    <w:abstractNumId w:val="31"/>
  </w:num>
  <w:num w:numId="33">
    <w:abstractNumId w:val="19"/>
  </w:num>
  <w:num w:numId="34">
    <w:abstractNumId w:val="29"/>
  </w:num>
  <w:num w:numId="35">
    <w:abstractNumId w:val="1"/>
  </w:num>
  <w:num w:numId="36">
    <w:abstractNumId w:val="28"/>
  </w:num>
  <w:num w:numId="37">
    <w:abstractNumId w:val="35"/>
  </w:num>
  <w:num w:numId="38">
    <w:abstractNumId w:val="15"/>
  </w:num>
  <w:num w:numId="39">
    <w:abstractNumId w:val="36"/>
  </w:num>
  <w:num w:numId="40">
    <w:abstractNumId w:val="5"/>
  </w:num>
  <w:num w:numId="41">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9F"/>
    <w:rsid w:val="00000DB0"/>
    <w:rsid w:val="000056D7"/>
    <w:rsid w:val="00036DB6"/>
    <w:rsid w:val="00037B21"/>
    <w:rsid w:val="00044BFF"/>
    <w:rsid w:val="0004662A"/>
    <w:rsid w:val="0005380C"/>
    <w:rsid w:val="000543E3"/>
    <w:rsid w:val="00066BD5"/>
    <w:rsid w:val="000803EE"/>
    <w:rsid w:val="00084AAF"/>
    <w:rsid w:val="000B184E"/>
    <w:rsid w:val="000B7CD7"/>
    <w:rsid w:val="000D7211"/>
    <w:rsid w:val="000D7E4A"/>
    <w:rsid w:val="000E37F8"/>
    <w:rsid w:val="00100016"/>
    <w:rsid w:val="0011258D"/>
    <w:rsid w:val="00141C60"/>
    <w:rsid w:val="00153CD0"/>
    <w:rsid w:val="00153E5A"/>
    <w:rsid w:val="001665FC"/>
    <w:rsid w:val="001742A7"/>
    <w:rsid w:val="00184A34"/>
    <w:rsid w:val="00192A9E"/>
    <w:rsid w:val="00192DA9"/>
    <w:rsid w:val="001A36BF"/>
    <w:rsid w:val="001A379D"/>
    <w:rsid w:val="001B1D22"/>
    <w:rsid w:val="001F34A6"/>
    <w:rsid w:val="002102F3"/>
    <w:rsid w:val="00233065"/>
    <w:rsid w:val="002337F5"/>
    <w:rsid w:val="002404D5"/>
    <w:rsid w:val="0024156B"/>
    <w:rsid w:val="00253509"/>
    <w:rsid w:val="0025561E"/>
    <w:rsid w:val="002568CE"/>
    <w:rsid w:val="00260DF2"/>
    <w:rsid w:val="00265D38"/>
    <w:rsid w:val="00274F78"/>
    <w:rsid w:val="00277EEE"/>
    <w:rsid w:val="00295F6E"/>
    <w:rsid w:val="002B3D86"/>
    <w:rsid w:val="002B5405"/>
    <w:rsid w:val="002D0F0A"/>
    <w:rsid w:val="002D2548"/>
    <w:rsid w:val="002D6EBD"/>
    <w:rsid w:val="002E7A9C"/>
    <w:rsid w:val="00311A4B"/>
    <w:rsid w:val="00330B1F"/>
    <w:rsid w:val="0033434C"/>
    <w:rsid w:val="003410BB"/>
    <w:rsid w:val="003431F8"/>
    <w:rsid w:val="0035471B"/>
    <w:rsid w:val="00355F56"/>
    <w:rsid w:val="00387E4C"/>
    <w:rsid w:val="003A37E2"/>
    <w:rsid w:val="003B189A"/>
    <w:rsid w:val="003B3046"/>
    <w:rsid w:val="003D07F0"/>
    <w:rsid w:val="003D167A"/>
    <w:rsid w:val="003D429B"/>
    <w:rsid w:val="003D6A20"/>
    <w:rsid w:val="003F3D5F"/>
    <w:rsid w:val="003F4797"/>
    <w:rsid w:val="003F795B"/>
    <w:rsid w:val="00403B44"/>
    <w:rsid w:val="00407898"/>
    <w:rsid w:val="00411826"/>
    <w:rsid w:val="00427D7C"/>
    <w:rsid w:val="00436CA5"/>
    <w:rsid w:val="004414BA"/>
    <w:rsid w:val="00443BA5"/>
    <w:rsid w:val="00445FAE"/>
    <w:rsid w:val="00447268"/>
    <w:rsid w:val="004602DC"/>
    <w:rsid w:val="00486FD1"/>
    <w:rsid w:val="004956A3"/>
    <w:rsid w:val="004970DE"/>
    <w:rsid w:val="004A5730"/>
    <w:rsid w:val="004B0E1C"/>
    <w:rsid w:val="004B70D0"/>
    <w:rsid w:val="004B7476"/>
    <w:rsid w:val="004C24F9"/>
    <w:rsid w:val="004D353D"/>
    <w:rsid w:val="004D5CB4"/>
    <w:rsid w:val="004E3018"/>
    <w:rsid w:val="004E4DD2"/>
    <w:rsid w:val="005040AC"/>
    <w:rsid w:val="00511728"/>
    <w:rsid w:val="0051423F"/>
    <w:rsid w:val="00530E87"/>
    <w:rsid w:val="00535F6C"/>
    <w:rsid w:val="005370BB"/>
    <w:rsid w:val="005371C7"/>
    <w:rsid w:val="00544E6E"/>
    <w:rsid w:val="005528DB"/>
    <w:rsid w:val="00552DC6"/>
    <w:rsid w:val="00560C68"/>
    <w:rsid w:val="00564C17"/>
    <w:rsid w:val="005657E0"/>
    <w:rsid w:val="0056715E"/>
    <w:rsid w:val="00573F9D"/>
    <w:rsid w:val="0057796D"/>
    <w:rsid w:val="00592213"/>
    <w:rsid w:val="00593A2C"/>
    <w:rsid w:val="00594F0F"/>
    <w:rsid w:val="0059570B"/>
    <w:rsid w:val="00595CB1"/>
    <w:rsid w:val="00596A53"/>
    <w:rsid w:val="005A3448"/>
    <w:rsid w:val="005B3B18"/>
    <w:rsid w:val="005D0ADB"/>
    <w:rsid w:val="005D7F61"/>
    <w:rsid w:val="005E232D"/>
    <w:rsid w:val="005E3423"/>
    <w:rsid w:val="005F58F4"/>
    <w:rsid w:val="005F6D79"/>
    <w:rsid w:val="00600954"/>
    <w:rsid w:val="00603D2E"/>
    <w:rsid w:val="00603FC1"/>
    <w:rsid w:val="0060497F"/>
    <w:rsid w:val="0061013B"/>
    <w:rsid w:val="00612519"/>
    <w:rsid w:val="00613FA0"/>
    <w:rsid w:val="0062185D"/>
    <w:rsid w:val="006240FD"/>
    <w:rsid w:val="00632657"/>
    <w:rsid w:val="00650715"/>
    <w:rsid w:val="00654D51"/>
    <w:rsid w:val="006626FE"/>
    <w:rsid w:val="0066409F"/>
    <w:rsid w:val="00676466"/>
    <w:rsid w:val="006843ED"/>
    <w:rsid w:val="006857B5"/>
    <w:rsid w:val="006941BA"/>
    <w:rsid w:val="006972C3"/>
    <w:rsid w:val="006B0444"/>
    <w:rsid w:val="006B4B1E"/>
    <w:rsid w:val="006C7AB0"/>
    <w:rsid w:val="006D0EAF"/>
    <w:rsid w:val="006D0F51"/>
    <w:rsid w:val="006D79C4"/>
    <w:rsid w:val="006F45A0"/>
    <w:rsid w:val="0071004C"/>
    <w:rsid w:val="00720602"/>
    <w:rsid w:val="00723EF4"/>
    <w:rsid w:val="00732829"/>
    <w:rsid w:val="00742655"/>
    <w:rsid w:val="00745F31"/>
    <w:rsid w:val="00750C10"/>
    <w:rsid w:val="00753DC2"/>
    <w:rsid w:val="00756803"/>
    <w:rsid w:val="007606C4"/>
    <w:rsid w:val="00761191"/>
    <w:rsid w:val="00761C72"/>
    <w:rsid w:val="00785474"/>
    <w:rsid w:val="00785CB9"/>
    <w:rsid w:val="00795096"/>
    <w:rsid w:val="007A1CD9"/>
    <w:rsid w:val="007A5EF6"/>
    <w:rsid w:val="007B2A6B"/>
    <w:rsid w:val="007C0241"/>
    <w:rsid w:val="007C25AC"/>
    <w:rsid w:val="007D05A3"/>
    <w:rsid w:val="007E4918"/>
    <w:rsid w:val="007E6021"/>
    <w:rsid w:val="007F3826"/>
    <w:rsid w:val="008025F8"/>
    <w:rsid w:val="00822163"/>
    <w:rsid w:val="00832C2A"/>
    <w:rsid w:val="00847176"/>
    <w:rsid w:val="008704D7"/>
    <w:rsid w:val="00874AE7"/>
    <w:rsid w:val="00880C1A"/>
    <w:rsid w:val="00882B27"/>
    <w:rsid w:val="0088742B"/>
    <w:rsid w:val="008A526B"/>
    <w:rsid w:val="008A69CB"/>
    <w:rsid w:val="008A70E4"/>
    <w:rsid w:val="008B3BC7"/>
    <w:rsid w:val="008B789C"/>
    <w:rsid w:val="008C5C23"/>
    <w:rsid w:val="008D1081"/>
    <w:rsid w:val="008E5D60"/>
    <w:rsid w:val="009103C7"/>
    <w:rsid w:val="00910A0E"/>
    <w:rsid w:val="009160D9"/>
    <w:rsid w:val="009222A8"/>
    <w:rsid w:val="00926473"/>
    <w:rsid w:val="00930A2E"/>
    <w:rsid w:val="00932A14"/>
    <w:rsid w:val="00942D06"/>
    <w:rsid w:val="00943E58"/>
    <w:rsid w:val="009440F2"/>
    <w:rsid w:val="00957F9D"/>
    <w:rsid w:val="00960420"/>
    <w:rsid w:val="00963CD7"/>
    <w:rsid w:val="00970BD5"/>
    <w:rsid w:val="009712D1"/>
    <w:rsid w:val="00980204"/>
    <w:rsid w:val="0099215D"/>
    <w:rsid w:val="009924B8"/>
    <w:rsid w:val="009B41C0"/>
    <w:rsid w:val="009C581F"/>
    <w:rsid w:val="009D0B4E"/>
    <w:rsid w:val="009D541A"/>
    <w:rsid w:val="009F344E"/>
    <w:rsid w:val="009F5E16"/>
    <w:rsid w:val="00A00FE7"/>
    <w:rsid w:val="00A04999"/>
    <w:rsid w:val="00A0628F"/>
    <w:rsid w:val="00A06D49"/>
    <w:rsid w:val="00A17AA7"/>
    <w:rsid w:val="00A27053"/>
    <w:rsid w:val="00A30245"/>
    <w:rsid w:val="00A31A40"/>
    <w:rsid w:val="00A41A2E"/>
    <w:rsid w:val="00A429DC"/>
    <w:rsid w:val="00A47E92"/>
    <w:rsid w:val="00A51F8D"/>
    <w:rsid w:val="00A564AF"/>
    <w:rsid w:val="00A610D6"/>
    <w:rsid w:val="00A61D62"/>
    <w:rsid w:val="00A8057B"/>
    <w:rsid w:val="00A8578D"/>
    <w:rsid w:val="00A91129"/>
    <w:rsid w:val="00AC1D09"/>
    <w:rsid w:val="00B11AB6"/>
    <w:rsid w:val="00B138E5"/>
    <w:rsid w:val="00B25118"/>
    <w:rsid w:val="00B25A4F"/>
    <w:rsid w:val="00B25C1A"/>
    <w:rsid w:val="00B3178F"/>
    <w:rsid w:val="00B3471D"/>
    <w:rsid w:val="00B409D8"/>
    <w:rsid w:val="00B458C8"/>
    <w:rsid w:val="00B74D98"/>
    <w:rsid w:val="00B800D0"/>
    <w:rsid w:val="00B80DA6"/>
    <w:rsid w:val="00B8151C"/>
    <w:rsid w:val="00B84719"/>
    <w:rsid w:val="00B90B1D"/>
    <w:rsid w:val="00BB15DB"/>
    <w:rsid w:val="00BB4E39"/>
    <w:rsid w:val="00BC661B"/>
    <w:rsid w:val="00BE73F1"/>
    <w:rsid w:val="00BE7914"/>
    <w:rsid w:val="00BF7DF5"/>
    <w:rsid w:val="00C01676"/>
    <w:rsid w:val="00C12E86"/>
    <w:rsid w:val="00C13BAB"/>
    <w:rsid w:val="00C4223E"/>
    <w:rsid w:val="00C563E9"/>
    <w:rsid w:val="00C567BA"/>
    <w:rsid w:val="00C600A0"/>
    <w:rsid w:val="00C60EC3"/>
    <w:rsid w:val="00C61138"/>
    <w:rsid w:val="00C95554"/>
    <w:rsid w:val="00C95D7B"/>
    <w:rsid w:val="00C97076"/>
    <w:rsid w:val="00CA2F12"/>
    <w:rsid w:val="00CA749E"/>
    <w:rsid w:val="00CB0DB2"/>
    <w:rsid w:val="00CC61E1"/>
    <w:rsid w:val="00CD0608"/>
    <w:rsid w:val="00CD7F48"/>
    <w:rsid w:val="00CE093E"/>
    <w:rsid w:val="00CF7EEB"/>
    <w:rsid w:val="00D01940"/>
    <w:rsid w:val="00D01F66"/>
    <w:rsid w:val="00D2391D"/>
    <w:rsid w:val="00D24838"/>
    <w:rsid w:val="00D320EC"/>
    <w:rsid w:val="00D3481D"/>
    <w:rsid w:val="00D4000F"/>
    <w:rsid w:val="00D44BCB"/>
    <w:rsid w:val="00D4717D"/>
    <w:rsid w:val="00D6037E"/>
    <w:rsid w:val="00D66B20"/>
    <w:rsid w:val="00D72A31"/>
    <w:rsid w:val="00D86B0F"/>
    <w:rsid w:val="00D97332"/>
    <w:rsid w:val="00DA61A9"/>
    <w:rsid w:val="00DA770C"/>
    <w:rsid w:val="00DB35AF"/>
    <w:rsid w:val="00DC4310"/>
    <w:rsid w:val="00DC6244"/>
    <w:rsid w:val="00DD1196"/>
    <w:rsid w:val="00DE3C7E"/>
    <w:rsid w:val="00DE4514"/>
    <w:rsid w:val="00DE6D2D"/>
    <w:rsid w:val="00DE6F79"/>
    <w:rsid w:val="00DF76F5"/>
    <w:rsid w:val="00E04488"/>
    <w:rsid w:val="00E071E1"/>
    <w:rsid w:val="00E11166"/>
    <w:rsid w:val="00E15525"/>
    <w:rsid w:val="00E169D0"/>
    <w:rsid w:val="00E2226E"/>
    <w:rsid w:val="00E23630"/>
    <w:rsid w:val="00E319A2"/>
    <w:rsid w:val="00E44B25"/>
    <w:rsid w:val="00E65222"/>
    <w:rsid w:val="00E9765B"/>
    <w:rsid w:val="00E97CDB"/>
    <w:rsid w:val="00EC721B"/>
    <w:rsid w:val="00ED2CFD"/>
    <w:rsid w:val="00EE4729"/>
    <w:rsid w:val="00F055D7"/>
    <w:rsid w:val="00F23984"/>
    <w:rsid w:val="00F3071F"/>
    <w:rsid w:val="00F423A2"/>
    <w:rsid w:val="00F4346F"/>
    <w:rsid w:val="00F46D36"/>
    <w:rsid w:val="00F65C5E"/>
    <w:rsid w:val="00F72A44"/>
    <w:rsid w:val="00F95CB0"/>
    <w:rsid w:val="00F971A5"/>
    <w:rsid w:val="00FA5BFA"/>
    <w:rsid w:val="00FC1E84"/>
    <w:rsid w:val="00FD20A5"/>
    <w:rsid w:val="00FD48B8"/>
    <w:rsid w:val="00FD5F25"/>
    <w:rsid w:val="00FE3829"/>
    <w:rsid w:val="00FF3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E336A9-DCF7-4965-900A-B3097363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21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0B7CD7"/>
    <w:pPr>
      <w:keepNext/>
      <w:keepLines/>
      <w:pBdr>
        <w:top w:val="single" w:sz="18" w:space="1" w:color="auto"/>
        <w:bottom w:val="single" w:sz="18" w:space="1" w:color="auto"/>
      </w:pBdr>
      <w:shd w:val="clear" w:color="auto" w:fill="000000"/>
      <w:spacing w:before="240" w:after="120" w:line="240" w:lineRule="auto"/>
      <w:ind w:right="7416"/>
      <w:jc w:val="center"/>
      <w:outlineLvl w:val="1"/>
    </w:pPr>
    <w:rPr>
      <w:rFonts w:ascii="Arial Narrow" w:eastAsia="Times New Roman" w:hAnsi="Arial Narrow" w:cs="Times New Roman"/>
      <w:b/>
      <w:bCs/>
      <w:caps/>
      <w:color w:val="FFFFFF"/>
      <w:sz w:val="28"/>
      <w:szCs w:val="26"/>
      <w:u w:color="BFBFBF"/>
    </w:rPr>
  </w:style>
  <w:style w:type="paragraph" w:styleId="Heading3">
    <w:name w:val="heading 3"/>
    <w:basedOn w:val="Normal"/>
    <w:next w:val="Normal"/>
    <w:link w:val="Heading3Char"/>
    <w:uiPriority w:val="9"/>
    <w:unhideWhenUsed/>
    <w:qFormat/>
    <w:rsid w:val="000B7CD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F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09F"/>
    <w:rPr>
      <w:rFonts w:ascii="Tahoma" w:hAnsi="Tahoma" w:cs="Tahoma"/>
      <w:sz w:val="16"/>
      <w:szCs w:val="16"/>
    </w:rPr>
  </w:style>
  <w:style w:type="paragraph" w:customStyle="1" w:styleId="Normal1">
    <w:name w:val="Normal1"/>
    <w:rsid w:val="0066409F"/>
    <w:pPr>
      <w:spacing w:after="0"/>
    </w:pPr>
    <w:rPr>
      <w:rFonts w:ascii="Arial" w:eastAsia="Arial" w:hAnsi="Arial" w:cs="Arial"/>
      <w:color w:val="000000"/>
      <w:szCs w:val="20"/>
    </w:rPr>
  </w:style>
  <w:style w:type="paragraph" w:customStyle="1" w:styleId="Default">
    <w:name w:val="Default"/>
    <w:rsid w:val="004D353D"/>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4D353D"/>
    <w:pPr>
      <w:ind w:left="720"/>
      <w:contextualSpacing/>
    </w:pPr>
  </w:style>
  <w:style w:type="character" w:customStyle="1" w:styleId="Heading2Char">
    <w:name w:val="Heading 2 Char"/>
    <w:basedOn w:val="DefaultParagraphFont"/>
    <w:link w:val="Heading2"/>
    <w:uiPriority w:val="9"/>
    <w:rsid w:val="000B7CD7"/>
    <w:rPr>
      <w:rFonts w:ascii="Arial Narrow" w:eastAsia="Times New Roman" w:hAnsi="Arial Narrow" w:cs="Times New Roman"/>
      <w:b/>
      <w:bCs/>
      <w:caps/>
      <w:color w:val="FFFFFF"/>
      <w:sz w:val="28"/>
      <w:szCs w:val="26"/>
      <w:u w:color="BFBFBF"/>
      <w:shd w:val="clear" w:color="auto" w:fill="000000"/>
    </w:rPr>
  </w:style>
  <w:style w:type="character" w:customStyle="1" w:styleId="Heading3Char">
    <w:name w:val="Heading 3 Char"/>
    <w:basedOn w:val="DefaultParagraphFont"/>
    <w:link w:val="Heading3"/>
    <w:uiPriority w:val="9"/>
    <w:rsid w:val="000B7CD7"/>
    <w:rPr>
      <w:rFonts w:asciiTheme="majorHAnsi" w:eastAsiaTheme="majorEastAsia" w:hAnsiTheme="majorHAnsi" w:cstheme="majorBidi"/>
      <w:b/>
      <w:bCs/>
      <w:color w:val="4F81BD" w:themeColor="accent1"/>
    </w:rPr>
  </w:style>
  <w:style w:type="paragraph" w:customStyle="1" w:styleId="Tablelabels">
    <w:name w:val="Table_labels"/>
    <w:basedOn w:val="Normal"/>
    <w:qFormat/>
    <w:rsid w:val="000B7CD7"/>
    <w:pPr>
      <w:spacing w:before="80" w:after="80" w:line="240" w:lineRule="auto"/>
      <w:jc w:val="right"/>
    </w:pPr>
    <w:rPr>
      <w:rFonts w:ascii="Arial Narrow" w:eastAsia="Calibri" w:hAnsi="Arial Narrow" w:cs="Times New Roman"/>
      <w:b/>
      <w:sz w:val="24"/>
    </w:rPr>
  </w:style>
  <w:style w:type="paragraph" w:customStyle="1" w:styleId="Tabletext">
    <w:name w:val="Table_text"/>
    <w:basedOn w:val="Normal"/>
    <w:qFormat/>
    <w:rsid w:val="000B7CD7"/>
    <w:pPr>
      <w:spacing w:before="80" w:after="80" w:line="240" w:lineRule="auto"/>
    </w:pPr>
    <w:rPr>
      <w:rFonts w:ascii="Arial Narrow" w:eastAsia="Calibri" w:hAnsi="Arial Narrow" w:cs="Times New Roman"/>
      <w:sz w:val="24"/>
    </w:rPr>
  </w:style>
  <w:style w:type="paragraph" w:styleId="ListBullet">
    <w:name w:val="List Bullet"/>
    <w:basedOn w:val="Normal"/>
    <w:uiPriority w:val="99"/>
    <w:rsid w:val="000B7CD7"/>
    <w:pPr>
      <w:numPr>
        <w:numId w:val="1"/>
      </w:numPr>
      <w:spacing w:before="60" w:after="60" w:line="288" w:lineRule="auto"/>
    </w:pPr>
    <w:rPr>
      <w:rFonts w:ascii="Georgia" w:eastAsia="Calibri" w:hAnsi="Georgia" w:cs="Times New Roman"/>
      <w:sz w:val="28"/>
    </w:rPr>
  </w:style>
  <w:style w:type="paragraph" w:styleId="Title">
    <w:name w:val="Title"/>
    <w:basedOn w:val="Normal"/>
    <w:next w:val="Normal"/>
    <w:link w:val="TitleChar"/>
    <w:uiPriority w:val="10"/>
    <w:qFormat/>
    <w:rsid w:val="004078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789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9215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53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3DC2"/>
    <w:rPr>
      <w:color w:val="0000FF" w:themeColor="hyperlink"/>
      <w:u w:val="single"/>
    </w:rPr>
  </w:style>
  <w:style w:type="paragraph" w:styleId="TOCHeading">
    <w:name w:val="TOC Heading"/>
    <w:basedOn w:val="Heading1"/>
    <w:next w:val="Normal"/>
    <w:uiPriority w:val="39"/>
    <w:semiHidden/>
    <w:unhideWhenUsed/>
    <w:qFormat/>
    <w:rsid w:val="00F055D7"/>
    <w:pPr>
      <w:outlineLvl w:val="9"/>
    </w:pPr>
    <w:rPr>
      <w:lang w:eastAsia="ja-JP"/>
    </w:rPr>
  </w:style>
  <w:style w:type="paragraph" w:styleId="TOC3">
    <w:name w:val="toc 3"/>
    <w:basedOn w:val="Normal"/>
    <w:next w:val="Normal"/>
    <w:autoRedefine/>
    <w:uiPriority w:val="39"/>
    <w:unhideWhenUsed/>
    <w:rsid w:val="00F055D7"/>
    <w:pPr>
      <w:spacing w:after="100"/>
      <w:ind w:left="440"/>
    </w:pPr>
  </w:style>
  <w:style w:type="paragraph" w:styleId="TOC2">
    <w:name w:val="toc 2"/>
    <w:basedOn w:val="Normal"/>
    <w:next w:val="Normal"/>
    <w:autoRedefine/>
    <w:uiPriority w:val="39"/>
    <w:unhideWhenUsed/>
    <w:rsid w:val="00F055D7"/>
    <w:pPr>
      <w:spacing w:after="100"/>
      <w:ind w:left="220"/>
    </w:pPr>
  </w:style>
  <w:style w:type="paragraph" w:styleId="Subtitle">
    <w:name w:val="Subtitle"/>
    <w:basedOn w:val="Normal"/>
    <w:next w:val="Normal"/>
    <w:link w:val="SubtitleChar"/>
    <w:uiPriority w:val="11"/>
    <w:qFormat/>
    <w:rsid w:val="00E1552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5525"/>
    <w:rPr>
      <w:rFonts w:asciiTheme="majorHAnsi" w:eastAsiaTheme="majorEastAsia" w:hAnsiTheme="majorHAnsi" w:cstheme="majorBidi"/>
      <w:i/>
      <w:iCs/>
      <w:color w:val="4F81BD" w:themeColor="accent1"/>
      <w:spacing w:val="15"/>
      <w:sz w:val="24"/>
      <w:szCs w:val="24"/>
    </w:rPr>
  </w:style>
  <w:style w:type="paragraph" w:styleId="TOC1">
    <w:name w:val="toc 1"/>
    <w:basedOn w:val="Normal"/>
    <w:next w:val="Normal"/>
    <w:autoRedefine/>
    <w:uiPriority w:val="39"/>
    <w:unhideWhenUsed/>
    <w:rsid w:val="00650715"/>
    <w:pPr>
      <w:spacing w:after="100"/>
    </w:pPr>
  </w:style>
  <w:style w:type="character" w:customStyle="1" w:styleId="Heading4Char">
    <w:name w:val="Heading 4 Char"/>
    <w:basedOn w:val="DefaultParagraphFont"/>
    <w:link w:val="Heading4"/>
    <w:uiPriority w:val="9"/>
    <w:rsid w:val="005D7F61"/>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537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1C7"/>
  </w:style>
  <w:style w:type="paragraph" w:styleId="Footer">
    <w:name w:val="footer"/>
    <w:basedOn w:val="Normal"/>
    <w:link w:val="FooterChar"/>
    <w:uiPriority w:val="99"/>
    <w:unhideWhenUsed/>
    <w:rsid w:val="00537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1C7"/>
  </w:style>
  <w:style w:type="paragraph" w:styleId="NormalWeb">
    <w:name w:val="Normal (Web)"/>
    <w:basedOn w:val="Normal"/>
    <w:uiPriority w:val="99"/>
    <w:semiHidden/>
    <w:unhideWhenUsed/>
    <w:rsid w:val="0035471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80DA6"/>
    <w:rPr>
      <w:sz w:val="16"/>
      <w:szCs w:val="16"/>
    </w:rPr>
  </w:style>
  <w:style w:type="paragraph" w:styleId="CommentText">
    <w:name w:val="annotation text"/>
    <w:basedOn w:val="Normal"/>
    <w:link w:val="CommentTextChar"/>
    <w:uiPriority w:val="99"/>
    <w:semiHidden/>
    <w:unhideWhenUsed/>
    <w:rsid w:val="00B80DA6"/>
    <w:pPr>
      <w:spacing w:line="240" w:lineRule="auto"/>
    </w:pPr>
    <w:rPr>
      <w:sz w:val="20"/>
      <w:szCs w:val="20"/>
    </w:rPr>
  </w:style>
  <w:style w:type="character" w:customStyle="1" w:styleId="CommentTextChar">
    <w:name w:val="Comment Text Char"/>
    <w:basedOn w:val="DefaultParagraphFont"/>
    <w:link w:val="CommentText"/>
    <w:uiPriority w:val="99"/>
    <w:semiHidden/>
    <w:rsid w:val="00B80DA6"/>
    <w:rPr>
      <w:sz w:val="20"/>
      <w:szCs w:val="20"/>
    </w:rPr>
  </w:style>
  <w:style w:type="paragraph" w:styleId="CommentSubject">
    <w:name w:val="annotation subject"/>
    <w:basedOn w:val="CommentText"/>
    <w:next w:val="CommentText"/>
    <w:link w:val="CommentSubjectChar"/>
    <w:uiPriority w:val="99"/>
    <w:semiHidden/>
    <w:unhideWhenUsed/>
    <w:rsid w:val="00B80DA6"/>
    <w:rPr>
      <w:b/>
      <w:bCs/>
    </w:rPr>
  </w:style>
  <w:style w:type="character" w:customStyle="1" w:styleId="CommentSubjectChar">
    <w:name w:val="Comment Subject Char"/>
    <w:basedOn w:val="CommentTextChar"/>
    <w:link w:val="CommentSubject"/>
    <w:uiPriority w:val="99"/>
    <w:semiHidden/>
    <w:rsid w:val="00B80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49282">
      <w:bodyDiv w:val="1"/>
      <w:marLeft w:val="0"/>
      <w:marRight w:val="0"/>
      <w:marTop w:val="0"/>
      <w:marBottom w:val="0"/>
      <w:divBdr>
        <w:top w:val="none" w:sz="0" w:space="0" w:color="auto"/>
        <w:left w:val="none" w:sz="0" w:space="0" w:color="auto"/>
        <w:bottom w:val="none" w:sz="0" w:space="0" w:color="auto"/>
        <w:right w:val="none" w:sz="0" w:space="0" w:color="auto"/>
      </w:divBdr>
    </w:div>
    <w:div w:id="763765597">
      <w:bodyDiv w:val="1"/>
      <w:marLeft w:val="0"/>
      <w:marRight w:val="0"/>
      <w:marTop w:val="0"/>
      <w:marBottom w:val="0"/>
      <w:divBdr>
        <w:top w:val="none" w:sz="0" w:space="0" w:color="auto"/>
        <w:left w:val="none" w:sz="0" w:space="0" w:color="auto"/>
        <w:bottom w:val="none" w:sz="0" w:space="0" w:color="auto"/>
        <w:right w:val="none" w:sz="0" w:space="0" w:color="auto"/>
      </w:divBdr>
      <w:divsChild>
        <w:div w:id="1791968165">
          <w:marLeft w:val="547"/>
          <w:marRight w:val="0"/>
          <w:marTop w:val="115"/>
          <w:marBottom w:val="0"/>
          <w:divBdr>
            <w:top w:val="none" w:sz="0" w:space="0" w:color="auto"/>
            <w:left w:val="none" w:sz="0" w:space="0" w:color="auto"/>
            <w:bottom w:val="none" w:sz="0" w:space="0" w:color="auto"/>
            <w:right w:val="none" w:sz="0" w:space="0" w:color="auto"/>
          </w:divBdr>
        </w:div>
        <w:div w:id="970094086">
          <w:marLeft w:val="547"/>
          <w:marRight w:val="0"/>
          <w:marTop w:val="115"/>
          <w:marBottom w:val="0"/>
          <w:divBdr>
            <w:top w:val="none" w:sz="0" w:space="0" w:color="auto"/>
            <w:left w:val="none" w:sz="0" w:space="0" w:color="auto"/>
            <w:bottom w:val="none" w:sz="0" w:space="0" w:color="auto"/>
            <w:right w:val="none" w:sz="0" w:space="0" w:color="auto"/>
          </w:divBdr>
        </w:div>
        <w:div w:id="382019255">
          <w:marLeft w:val="547"/>
          <w:marRight w:val="0"/>
          <w:marTop w:val="115"/>
          <w:marBottom w:val="0"/>
          <w:divBdr>
            <w:top w:val="none" w:sz="0" w:space="0" w:color="auto"/>
            <w:left w:val="none" w:sz="0" w:space="0" w:color="auto"/>
            <w:bottom w:val="none" w:sz="0" w:space="0" w:color="auto"/>
            <w:right w:val="none" w:sz="0" w:space="0" w:color="auto"/>
          </w:divBdr>
        </w:div>
        <w:div w:id="587615661">
          <w:marLeft w:val="547"/>
          <w:marRight w:val="0"/>
          <w:marTop w:val="115"/>
          <w:marBottom w:val="0"/>
          <w:divBdr>
            <w:top w:val="none" w:sz="0" w:space="0" w:color="auto"/>
            <w:left w:val="none" w:sz="0" w:space="0" w:color="auto"/>
            <w:bottom w:val="none" w:sz="0" w:space="0" w:color="auto"/>
            <w:right w:val="none" w:sz="0" w:space="0" w:color="auto"/>
          </w:divBdr>
        </w:div>
        <w:div w:id="1773235676">
          <w:marLeft w:val="547"/>
          <w:marRight w:val="0"/>
          <w:marTop w:val="115"/>
          <w:marBottom w:val="0"/>
          <w:divBdr>
            <w:top w:val="none" w:sz="0" w:space="0" w:color="auto"/>
            <w:left w:val="none" w:sz="0" w:space="0" w:color="auto"/>
            <w:bottom w:val="none" w:sz="0" w:space="0" w:color="auto"/>
            <w:right w:val="none" w:sz="0" w:space="0" w:color="auto"/>
          </w:divBdr>
        </w:div>
        <w:div w:id="1772777936">
          <w:marLeft w:val="547"/>
          <w:marRight w:val="0"/>
          <w:marTop w:val="115"/>
          <w:marBottom w:val="0"/>
          <w:divBdr>
            <w:top w:val="none" w:sz="0" w:space="0" w:color="auto"/>
            <w:left w:val="none" w:sz="0" w:space="0" w:color="auto"/>
            <w:bottom w:val="none" w:sz="0" w:space="0" w:color="auto"/>
            <w:right w:val="none" w:sz="0" w:space="0" w:color="auto"/>
          </w:divBdr>
        </w:div>
        <w:div w:id="1281258233">
          <w:marLeft w:val="547"/>
          <w:marRight w:val="0"/>
          <w:marTop w:val="115"/>
          <w:marBottom w:val="0"/>
          <w:divBdr>
            <w:top w:val="none" w:sz="0" w:space="0" w:color="auto"/>
            <w:left w:val="none" w:sz="0" w:space="0" w:color="auto"/>
            <w:bottom w:val="none" w:sz="0" w:space="0" w:color="auto"/>
            <w:right w:val="none" w:sz="0" w:space="0" w:color="auto"/>
          </w:divBdr>
        </w:div>
        <w:div w:id="937101570">
          <w:marLeft w:val="547"/>
          <w:marRight w:val="0"/>
          <w:marTop w:val="115"/>
          <w:marBottom w:val="0"/>
          <w:divBdr>
            <w:top w:val="none" w:sz="0" w:space="0" w:color="auto"/>
            <w:left w:val="none" w:sz="0" w:space="0" w:color="auto"/>
            <w:bottom w:val="none" w:sz="0" w:space="0" w:color="auto"/>
            <w:right w:val="none" w:sz="0" w:space="0" w:color="auto"/>
          </w:divBdr>
        </w:div>
      </w:divsChild>
    </w:div>
    <w:div w:id="832335634">
      <w:bodyDiv w:val="1"/>
      <w:marLeft w:val="0"/>
      <w:marRight w:val="0"/>
      <w:marTop w:val="0"/>
      <w:marBottom w:val="0"/>
      <w:divBdr>
        <w:top w:val="none" w:sz="0" w:space="0" w:color="auto"/>
        <w:left w:val="none" w:sz="0" w:space="0" w:color="auto"/>
        <w:bottom w:val="none" w:sz="0" w:space="0" w:color="auto"/>
        <w:right w:val="none" w:sz="0" w:space="0" w:color="auto"/>
      </w:divBdr>
      <w:divsChild>
        <w:div w:id="325983085">
          <w:marLeft w:val="0"/>
          <w:marRight w:val="0"/>
          <w:marTop w:val="0"/>
          <w:marBottom w:val="0"/>
          <w:divBdr>
            <w:top w:val="none" w:sz="0" w:space="0" w:color="auto"/>
            <w:left w:val="none" w:sz="0" w:space="0" w:color="auto"/>
            <w:bottom w:val="none" w:sz="0" w:space="0" w:color="auto"/>
            <w:right w:val="none" w:sz="0" w:space="0" w:color="auto"/>
          </w:divBdr>
          <w:divsChild>
            <w:div w:id="1331563768">
              <w:marLeft w:val="0"/>
              <w:marRight w:val="0"/>
              <w:marTop w:val="0"/>
              <w:marBottom w:val="0"/>
              <w:divBdr>
                <w:top w:val="none" w:sz="0" w:space="0" w:color="auto"/>
                <w:left w:val="none" w:sz="0" w:space="0" w:color="auto"/>
                <w:bottom w:val="none" w:sz="0" w:space="0" w:color="auto"/>
                <w:right w:val="none" w:sz="0" w:space="0" w:color="auto"/>
              </w:divBdr>
              <w:divsChild>
                <w:div w:id="1316371242">
                  <w:marLeft w:val="60"/>
                  <w:marRight w:val="0"/>
                  <w:marTop w:val="0"/>
                  <w:marBottom w:val="0"/>
                  <w:divBdr>
                    <w:top w:val="none" w:sz="0" w:space="0" w:color="auto"/>
                    <w:left w:val="none" w:sz="0" w:space="0" w:color="auto"/>
                    <w:bottom w:val="none" w:sz="0" w:space="0" w:color="auto"/>
                    <w:right w:val="none" w:sz="0" w:space="0" w:color="auto"/>
                  </w:divBdr>
                  <w:divsChild>
                    <w:div w:id="1549604924">
                      <w:marLeft w:val="0"/>
                      <w:marRight w:val="0"/>
                      <w:marTop w:val="0"/>
                      <w:marBottom w:val="0"/>
                      <w:divBdr>
                        <w:top w:val="none" w:sz="0" w:space="0" w:color="auto"/>
                        <w:left w:val="none" w:sz="0" w:space="0" w:color="auto"/>
                        <w:bottom w:val="none" w:sz="0" w:space="0" w:color="auto"/>
                        <w:right w:val="none" w:sz="0" w:space="0" w:color="auto"/>
                      </w:divBdr>
                      <w:divsChild>
                        <w:div w:id="310405907">
                          <w:marLeft w:val="0"/>
                          <w:marRight w:val="0"/>
                          <w:marTop w:val="0"/>
                          <w:marBottom w:val="0"/>
                          <w:divBdr>
                            <w:top w:val="none" w:sz="0" w:space="0" w:color="auto"/>
                            <w:left w:val="none" w:sz="0" w:space="0" w:color="auto"/>
                            <w:bottom w:val="none" w:sz="0" w:space="0" w:color="auto"/>
                            <w:right w:val="none" w:sz="0" w:space="0" w:color="auto"/>
                          </w:divBdr>
                          <w:divsChild>
                            <w:div w:id="507520551">
                              <w:marLeft w:val="480"/>
                              <w:marRight w:val="0"/>
                              <w:marTop w:val="0"/>
                              <w:marBottom w:val="0"/>
                              <w:divBdr>
                                <w:top w:val="none" w:sz="0" w:space="0" w:color="auto"/>
                                <w:left w:val="none" w:sz="0" w:space="0" w:color="auto"/>
                                <w:bottom w:val="none" w:sz="0" w:space="0" w:color="auto"/>
                                <w:right w:val="none" w:sz="0" w:space="0" w:color="auto"/>
                              </w:divBdr>
                            </w:div>
                            <w:div w:id="879584588">
                              <w:marLeft w:val="480"/>
                              <w:marRight w:val="0"/>
                              <w:marTop w:val="0"/>
                              <w:marBottom w:val="0"/>
                              <w:divBdr>
                                <w:top w:val="none" w:sz="0" w:space="0" w:color="auto"/>
                                <w:left w:val="none" w:sz="0" w:space="0" w:color="auto"/>
                                <w:bottom w:val="none" w:sz="0" w:space="0" w:color="auto"/>
                                <w:right w:val="none" w:sz="0" w:space="0" w:color="auto"/>
                              </w:divBdr>
                            </w:div>
                            <w:div w:id="959460846">
                              <w:marLeft w:val="480"/>
                              <w:marRight w:val="0"/>
                              <w:marTop w:val="0"/>
                              <w:marBottom w:val="0"/>
                              <w:divBdr>
                                <w:top w:val="none" w:sz="0" w:space="0" w:color="auto"/>
                                <w:left w:val="none" w:sz="0" w:space="0" w:color="auto"/>
                                <w:bottom w:val="none" w:sz="0" w:space="0" w:color="auto"/>
                                <w:right w:val="none" w:sz="0" w:space="0" w:color="auto"/>
                              </w:divBdr>
                            </w:div>
                            <w:div w:id="14204071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94200">
      <w:bodyDiv w:val="1"/>
      <w:marLeft w:val="0"/>
      <w:marRight w:val="0"/>
      <w:marTop w:val="0"/>
      <w:marBottom w:val="0"/>
      <w:divBdr>
        <w:top w:val="none" w:sz="0" w:space="0" w:color="auto"/>
        <w:left w:val="none" w:sz="0" w:space="0" w:color="auto"/>
        <w:bottom w:val="none" w:sz="0" w:space="0" w:color="auto"/>
        <w:right w:val="none" w:sz="0" w:space="0" w:color="auto"/>
      </w:divBdr>
    </w:div>
    <w:div w:id="1004896097">
      <w:bodyDiv w:val="1"/>
      <w:marLeft w:val="0"/>
      <w:marRight w:val="0"/>
      <w:marTop w:val="0"/>
      <w:marBottom w:val="0"/>
      <w:divBdr>
        <w:top w:val="none" w:sz="0" w:space="0" w:color="auto"/>
        <w:left w:val="none" w:sz="0" w:space="0" w:color="auto"/>
        <w:bottom w:val="none" w:sz="0" w:space="0" w:color="auto"/>
        <w:right w:val="none" w:sz="0" w:space="0" w:color="auto"/>
      </w:divBdr>
    </w:div>
    <w:div w:id="1035420615">
      <w:bodyDiv w:val="1"/>
      <w:marLeft w:val="0"/>
      <w:marRight w:val="0"/>
      <w:marTop w:val="0"/>
      <w:marBottom w:val="0"/>
      <w:divBdr>
        <w:top w:val="none" w:sz="0" w:space="0" w:color="auto"/>
        <w:left w:val="none" w:sz="0" w:space="0" w:color="auto"/>
        <w:bottom w:val="none" w:sz="0" w:space="0" w:color="auto"/>
        <w:right w:val="none" w:sz="0" w:space="0" w:color="auto"/>
      </w:divBdr>
      <w:divsChild>
        <w:div w:id="2136605551">
          <w:marLeft w:val="547"/>
          <w:marRight w:val="0"/>
          <w:marTop w:val="115"/>
          <w:marBottom w:val="0"/>
          <w:divBdr>
            <w:top w:val="none" w:sz="0" w:space="0" w:color="auto"/>
            <w:left w:val="none" w:sz="0" w:space="0" w:color="auto"/>
            <w:bottom w:val="none" w:sz="0" w:space="0" w:color="auto"/>
            <w:right w:val="none" w:sz="0" w:space="0" w:color="auto"/>
          </w:divBdr>
        </w:div>
        <w:div w:id="1942373586">
          <w:marLeft w:val="547"/>
          <w:marRight w:val="0"/>
          <w:marTop w:val="115"/>
          <w:marBottom w:val="0"/>
          <w:divBdr>
            <w:top w:val="none" w:sz="0" w:space="0" w:color="auto"/>
            <w:left w:val="none" w:sz="0" w:space="0" w:color="auto"/>
            <w:bottom w:val="none" w:sz="0" w:space="0" w:color="auto"/>
            <w:right w:val="none" w:sz="0" w:space="0" w:color="auto"/>
          </w:divBdr>
        </w:div>
        <w:div w:id="1429080893">
          <w:marLeft w:val="547"/>
          <w:marRight w:val="0"/>
          <w:marTop w:val="115"/>
          <w:marBottom w:val="0"/>
          <w:divBdr>
            <w:top w:val="none" w:sz="0" w:space="0" w:color="auto"/>
            <w:left w:val="none" w:sz="0" w:space="0" w:color="auto"/>
            <w:bottom w:val="none" w:sz="0" w:space="0" w:color="auto"/>
            <w:right w:val="none" w:sz="0" w:space="0" w:color="auto"/>
          </w:divBdr>
        </w:div>
        <w:div w:id="2007899309">
          <w:marLeft w:val="0"/>
          <w:marRight w:val="0"/>
          <w:marTop w:val="115"/>
          <w:marBottom w:val="0"/>
          <w:divBdr>
            <w:top w:val="none" w:sz="0" w:space="0" w:color="auto"/>
            <w:left w:val="none" w:sz="0" w:space="0" w:color="auto"/>
            <w:bottom w:val="none" w:sz="0" w:space="0" w:color="auto"/>
            <w:right w:val="none" w:sz="0" w:space="0" w:color="auto"/>
          </w:divBdr>
        </w:div>
        <w:div w:id="82535836">
          <w:marLeft w:val="0"/>
          <w:marRight w:val="0"/>
          <w:marTop w:val="115"/>
          <w:marBottom w:val="0"/>
          <w:divBdr>
            <w:top w:val="none" w:sz="0" w:space="0" w:color="auto"/>
            <w:left w:val="none" w:sz="0" w:space="0" w:color="auto"/>
            <w:bottom w:val="none" w:sz="0" w:space="0" w:color="auto"/>
            <w:right w:val="none" w:sz="0" w:space="0" w:color="auto"/>
          </w:divBdr>
        </w:div>
      </w:divsChild>
    </w:div>
    <w:div w:id="1093932882">
      <w:bodyDiv w:val="1"/>
      <w:marLeft w:val="0"/>
      <w:marRight w:val="0"/>
      <w:marTop w:val="0"/>
      <w:marBottom w:val="0"/>
      <w:divBdr>
        <w:top w:val="none" w:sz="0" w:space="0" w:color="auto"/>
        <w:left w:val="none" w:sz="0" w:space="0" w:color="auto"/>
        <w:bottom w:val="none" w:sz="0" w:space="0" w:color="auto"/>
        <w:right w:val="none" w:sz="0" w:space="0" w:color="auto"/>
      </w:divBdr>
    </w:div>
    <w:div w:id="1408772072">
      <w:bodyDiv w:val="1"/>
      <w:marLeft w:val="0"/>
      <w:marRight w:val="0"/>
      <w:marTop w:val="0"/>
      <w:marBottom w:val="0"/>
      <w:divBdr>
        <w:top w:val="none" w:sz="0" w:space="0" w:color="auto"/>
        <w:left w:val="none" w:sz="0" w:space="0" w:color="auto"/>
        <w:bottom w:val="none" w:sz="0" w:space="0" w:color="auto"/>
        <w:right w:val="none" w:sz="0" w:space="0" w:color="auto"/>
      </w:divBdr>
    </w:div>
    <w:div w:id="1805150097">
      <w:bodyDiv w:val="1"/>
      <w:marLeft w:val="0"/>
      <w:marRight w:val="0"/>
      <w:marTop w:val="0"/>
      <w:marBottom w:val="0"/>
      <w:divBdr>
        <w:top w:val="none" w:sz="0" w:space="0" w:color="auto"/>
        <w:left w:val="none" w:sz="0" w:space="0" w:color="auto"/>
        <w:bottom w:val="none" w:sz="0" w:space="0" w:color="auto"/>
        <w:right w:val="none" w:sz="0" w:space="0" w:color="auto"/>
      </w:divBdr>
      <w:divsChild>
        <w:div w:id="56713085">
          <w:marLeft w:val="360"/>
          <w:marRight w:val="0"/>
          <w:marTop w:val="0"/>
          <w:marBottom w:val="0"/>
          <w:divBdr>
            <w:top w:val="none" w:sz="0" w:space="0" w:color="auto"/>
            <w:left w:val="none" w:sz="0" w:space="0" w:color="auto"/>
            <w:bottom w:val="none" w:sz="0" w:space="0" w:color="auto"/>
            <w:right w:val="none" w:sz="0" w:space="0" w:color="auto"/>
          </w:divBdr>
        </w:div>
      </w:divsChild>
    </w:div>
    <w:div w:id="1862862120">
      <w:bodyDiv w:val="1"/>
      <w:marLeft w:val="0"/>
      <w:marRight w:val="0"/>
      <w:marTop w:val="0"/>
      <w:marBottom w:val="0"/>
      <w:divBdr>
        <w:top w:val="none" w:sz="0" w:space="0" w:color="auto"/>
        <w:left w:val="none" w:sz="0" w:space="0" w:color="auto"/>
        <w:bottom w:val="none" w:sz="0" w:space="0" w:color="auto"/>
        <w:right w:val="none" w:sz="0" w:space="0" w:color="auto"/>
      </w:divBdr>
    </w:div>
    <w:div w:id="2116095076">
      <w:bodyDiv w:val="1"/>
      <w:marLeft w:val="0"/>
      <w:marRight w:val="0"/>
      <w:marTop w:val="0"/>
      <w:marBottom w:val="0"/>
      <w:divBdr>
        <w:top w:val="none" w:sz="0" w:space="0" w:color="auto"/>
        <w:left w:val="none" w:sz="0" w:space="0" w:color="auto"/>
        <w:bottom w:val="none" w:sz="0" w:space="0" w:color="auto"/>
        <w:right w:val="none" w:sz="0" w:space="0" w:color="auto"/>
      </w:divBdr>
      <w:divsChild>
        <w:div w:id="701831264">
          <w:marLeft w:val="720"/>
          <w:marRight w:val="0"/>
          <w:marTop w:val="0"/>
          <w:marBottom w:val="0"/>
          <w:divBdr>
            <w:top w:val="none" w:sz="0" w:space="0" w:color="auto"/>
            <w:left w:val="none" w:sz="0" w:space="0" w:color="auto"/>
            <w:bottom w:val="none" w:sz="0" w:space="0" w:color="auto"/>
            <w:right w:val="none" w:sz="0" w:space="0" w:color="auto"/>
          </w:divBdr>
        </w:div>
        <w:div w:id="1298603277">
          <w:marLeft w:val="720"/>
          <w:marRight w:val="0"/>
          <w:marTop w:val="0"/>
          <w:marBottom w:val="0"/>
          <w:divBdr>
            <w:top w:val="none" w:sz="0" w:space="0" w:color="auto"/>
            <w:left w:val="none" w:sz="0" w:space="0" w:color="auto"/>
            <w:bottom w:val="none" w:sz="0" w:space="0" w:color="auto"/>
            <w:right w:val="none" w:sz="0" w:space="0" w:color="auto"/>
          </w:divBdr>
        </w:div>
        <w:div w:id="541790733">
          <w:marLeft w:val="720"/>
          <w:marRight w:val="0"/>
          <w:marTop w:val="0"/>
          <w:marBottom w:val="0"/>
          <w:divBdr>
            <w:top w:val="none" w:sz="0" w:space="0" w:color="auto"/>
            <w:left w:val="none" w:sz="0" w:space="0" w:color="auto"/>
            <w:bottom w:val="none" w:sz="0" w:space="0" w:color="auto"/>
            <w:right w:val="none" w:sz="0" w:space="0" w:color="auto"/>
          </w:divBdr>
        </w:div>
        <w:div w:id="245043966">
          <w:marLeft w:val="720"/>
          <w:marRight w:val="0"/>
          <w:marTop w:val="0"/>
          <w:marBottom w:val="0"/>
          <w:divBdr>
            <w:top w:val="none" w:sz="0" w:space="0" w:color="auto"/>
            <w:left w:val="none" w:sz="0" w:space="0" w:color="auto"/>
            <w:bottom w:val="none" w:sz="0" w:space="0" w:color="auto"/>
            <w:right w:val="none" w:sz="0" w:space="0" w:color="auto"/>
          </w:divBdr>
        </w:div>
        <w:div w:id="26230543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krespond.alaska.gov/contact_us.php" TargetMode="External"/><Relationship Id="rId18" Type="http://schemas.openxmlformats.org/officeDocument/2006/relationships/hyperlink" Target="http://register2.ndlsf.org/mod/page/view.php?id=2056" TargetMode="External"/><Relationship Id="rId26" Type="http://schemas.openxmlformats.org/officeDocument/2006/relationships/hyperlink" Target="http://sis.nlm.nih.gov/outreach/specialpopulationsanddisasters.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dlsf.org" TargetMode="External"/><Relationship Id="rId34" Type="http://schemas.openxmlformats.org/officeDocument/2006/relationships/hyperlink" Target="http://www.akrespond.alaska.gov" TargetMode="External"/><Relationship Id="rId7" Type="http://schemas.openxmlformats.org/officeDocument/2006/relationships/endnotes" Target="endnotes.xml"/><Relationship Id="rId12" Type="http://schemas.openxmlformats.org/officeDocument/2006/relationships/hyperlink" Target="mailto:karl.edwards@alaska.go" TargetMode="External"/><Relationship Id="rId17" Type="http://schemas.openxmlformats.org/officeDocument/2006/relationships/hyperlink" Target="https://www.youtube.com/watch?v=9QHDs10e-G0" TargetMode="External"/><Relationship Id="rId25" Type="http://schemas.openxmlformats.org/officeDocument/2006/relationships/hyperlink" Target="http://www.diversitypreparedness.org" TargetMode="External"/><Relationship Id="rId33" Type="http://schemas.openxmlformats.org/officeDocument/2006/relationships/hyperlink" Target="http://www.nctsn.org/content/psychological-first-ai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krespond.alaska.gov" TargetMode="External"/><Relationship Id="rId20" Type="http://schemas.openxmlformats.org/officeDocument/2006/relationships/hyperlink" Target="https://training.fema.gov/is/courseoverview.aspx?code=is-909" TargetMode="External"/><Relationship Id="rId29" Type="http://schemas.openxmlformats.org/officeDocument/2006/relationships/hyperlink" Target="http://www.cdc.gov/niosh/topics/haz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dd.lecours@alaska.gov" TargetMode="External"/><Relationship Id="rId24" Type="http://schemas.openxmlformats.org/officeDocument/2006/relationships/hyperlink" Target="http://emergency.cdc.gov/agent/agentlist.asp" TargetMode="External"/><Relationship Id="rId32" Type="http://schemas.openxmlformats.org/officeDocument/2006/relationships/hyperlink" Target="http://www.books.mcgraw-hill.com/medical/NursesDrugHandbook/safe_drug_admin/identifying_injection_sites/IdentifyingInjectionSites.php"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krespond.alaska.gov" TargetMode="External"/><Relationship Id="rId23" Type="http://schemas.openxmlformats.org/officeDocument/2006/relationships/hyperlink" Target="http://www.cdc.gov/niosh/docs/2004-173/pdfs/2004-173.pdf" TargetMode="External"/><Relationship Id="rId28" Type="http://schemas.openxmlformats.org/officeDocument/2006/relationships/hyperlink" Target="http://www.cdc.gov/niosh/topics/emres/ppe.html" TargetMode="External"/><Relationship Id="rId36" Type="http://schemas.openxmlformats.org/officeDocument/2006/relationships/hyperlink" Target="http://www.emergency.cdc.gov/coca/calls/2012/callinfo_082112.asp" TargetMode="External"/><Relationship Id="rId10" Type="http://schemas.openxmlformats.org/officeDocument/2006/relationships/image" Target="media/image3.png"/><Relationship Id="rId19" Type="http://schemas.openxmlformats.org/officeDocument/2006/relationships/hyperlink" Target="http://training.fema.gov/is/courseoverview.aspx?code=IS-100.b" TargetMode="External"/><Relationship Id="rId31" Type="http://schemas.openxmlformats.org/officeDocument/2006/relationships/hyperlink" Target="http://health.utah.gov/ems/stdseval/training/emt_skills_sheet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ss.akrespond@alaska.gov" TargetMode="External"/><Relationship Id="rId22" Type="http://schemas.openxmlformats.org/officeDocument/2006/relationships/hyperlink" Target="http://www.akrespond.alaska.gov" TargetMode="External"/><Relationship Id="rId27" Type="http://schemas.openxmlformats.org/officeDocument/2006/relationships/hyperlink" Target="http://www.akrespond.alaska.gov" TargetMode="External"/><Relationship Id="rId30" Type="http://schemas.openxmlformats.org/officeDocument/2006/relationships/hyperlink" Target="http://www.cert-la.com/triage/start.htm" TargetMode="External"/><Relationship Id="rId35" Type="http://schemas.openxmlformats.org/officeDocument/2006/relationships/hyperlink" Target="http://www.akrespond.al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0FC83-F100-4D66-9903-F9DF3C3A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Pages>
  <Words>5303</Words>
  <Characters>30230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State of Alaska - Health and Social Services</Company>
  <LinksUpToDate>false</LinksUpToDate>
  <CharactersWithSpaces>35463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LeMay</dc:creator>
  <cp:lastModifiedBy>Lecours, Todd R</cp:lastModifiedBy>
  <cp:revision>15</cp:revision>
  <cp:lastPrinted>2018-02-09T17:33:00Z</cp:lastPrinted>
  <dcterms:created xsi:type="dcterms:W3CDTF">2018-02-08T23:53:00Z</dcterms:created>
  <dcterms:modified xsi:type="dcterms:W3CDTF">2019-07-24T23:06:00Z</dcterms:modified>
</cp:coreProperties>
</file>